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9E8" w:rsidRDefault="003909E8" w:rsidP="003909E8">
      <w:pPr>
        <w:spacing w:after="0" w:line="0" w:lineRule="atLeast"/>
        <w:jc w:val="center"/>
        <w:rPr>
          <w:rFonts w:ascii="Times New Roman" w:hAnsi="Times New Roman"/>
          <w:sz w:val="28"/>
          <w:szCs w:val="28"/>
        </w:rPr>
      </w:pPr>
      <w:r>
        <w:rPr>
          <w:rFonts w:ascii="Times New Roman" w:hAnsi="Times New Roman"/>
          <w:sz w:val="28"/>
          <w:szCs w:val="28"/>
        </w:rPr>
        <w:t>Муниципальное бюджетное образовательное учреждение</w:t>
      </w: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r>
        <w:rPr>
          <w:rFonts w:ascii="Times New Roman" w:hAnsi="Times New Roman"/>
          <w:sz w:val="28"/>
          <w:szCs w:val="28"/>
        </w:rPr>
        <w:t>«Средняя общеобразовательная школа № 2 им. Е.В.Камышева»</w:t>
      </w: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360" w:lineRule="auto"/>
        <w:jc w:val="center"/>
        <w:rPr>
          <w:rFonts w:ascii="Times New Roman" w:hAnsi="Times New Roman"/>
          <w:b/>
          <w:color w:val="0070C0"/>
          <w:sz w:val="28"/>
          <w:szCs w:val="28"/>
        </w:rPr>
      </w:pPr>
      <w:r>
        <w:rPr>
          <w:rFonts w:ascii="Times New Roman" w:hAnsi="Times New Roman"/>
          <w:b/>
          <w:color w:val="0070C0"/>
          <w:sz w:val="28"/>
          <w:szCs w:val="28"/>
        </w:rPr>
        <w:t>Урок русского языка в 9 классе.</w:t>
      </w:r>
    </w:p>
    <w:p w:rsidR="003909E8" w:rsidRDefault="003909E8" w:rsidP="003909E8">
      <w:pPr>
        <w:spacing w:after="0" w:line="360" w:lineRule="auto"/>
        <w:jc w:val="center"/>
        <w:rPr>
          <w:rFonts w:ascii="Times New Roman" w:hAnsi="Times New Roman"/>
          <w:b/>
          <w:color w:val="0070C0"/>
          <w:sz w:val="28"/>
          <w:szCs w:val="28"/>
        </w:rPr>
      </w:pPr>
      <w:r>
        <w:rPr>
          <w:rFonts w:ascii="Times New Roman" w:hAnsi="Times New Roman"/>
          <w:b/>
          <w:color w:val="0070C0"/>
          <w:sz w:val="28"/>
          <w:szCs w:val="28"/>
        </w:rPr>
        <w:t>Тема: Обучение сжатому изложению.</w:t>
      </w: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p>
    <w:p w:rsidR="003909E8" w:rsidRDefault="003909E8" w:rsidP="003909E8">
      <w:pPr>
        <w:spacing w:after="0" w:line="0" w:lineRule="atLeast"/>
        <w:jc w:val="right"/>
        <w:rPr>
          <w:rFonts w:ascii="Times New Roman" w:hAnsi="Times New Roman"/>
          <w:sz w:val="28"/>
          <w:szCs w:val="28"/>
        </w:rPr>
      </w:pPr>
      <w:r>
        <w:rPr>
          <w:rFonts w:ascii="Times New Roman" w:hAnsi="Times New Roman"/>
          <w:sz w:val="28"/>
          <w:szCs w:val="28"/>
        </w:rPr>
        <w:t>Автор:</w:t>
      </w:r>
    </w:p>
    <w:p w:rsidR="003909E8" w:rsidRDefault="003909E8" w:rsidP="003909E8">
      <w:pPr>
        <w:spacing w:after="0" w:line="0" w:lineRule="atLeast"/>
        <w:jc w:val="right"/>
        <w:rPr>
          <w:rFonts w:ascii="Times New Roman" w:hAnsi="Times New Roman"/>
          <w:sz w:val="28"/>
          <w:szCs w:val="28"/>
        </w:rPr>
      </w:pPr>
      <w:r>
        <w:rPr>
          <w:rFonts w:ascii="Times New Roman" w:hAnsi="Times New Roman"/>
          <w:sz w:val="28"/>
          <w:szCs w:val="28"/>
        </w:rPr>
        <w:t>заместитель директора по УВР</w:t>
      </w:r>
    </w:p>
    <w:p w:rsidR="003909E8" w:rsidRDefault="003909E8" w:rsidP="003909E8">
      <w:pPr>
        <w:spacing w:line="360" w:lineRule="auto"/>
        <w:jc w:val="right"/>
        <w:rPr>
          <w:rFonts w:ascii="Times New Roman" w:hAnsi="Times New Roman"/>
          <w:sz w:val="28"/>
          <w:szCs w:val="28"/>
        </w:rPr>
      </w:pPr>
      <w:proofErr w:type="spellStart"/>
      <w:r>
        <w:rPr>
          <w:rFonts w:ascii="Times New Roman" w:hAnsi="Times New Roman"/>
          <w:sz w:val="28"/>
          <w:szCs w:val="28"/>
        </w:rPr>
        <w:t>Покровкова</w:t>
      </w:r>
      <w:proofErr w:type="spellEnd"/>
      <w:r>
        <w:rPr>
          <w:rFonts w:ascii="Times New Roman" w:hAnsi="Times New Roman"/>
          <w:sz w:val="28"/>
          <w:szCs w:val="28"/>
        </w:rPr>
        <w:t xml:space="preserve"> Наталья Николаевна</w:t>
      </w: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p>
    <w:p w:rsidR="003909E8" w:rsidRDefault="003909E8" w:rsidP="003909E8">
      <w:pPr>
        <w:spacing w:after="0" w:line="0" w:lineRule="atLeast"/>
        <w:jc w:val="center"/>
        <w:rPr>
          <w:rFonts w:ascii="Times New Roman" w:hAnsi="Times New Roman"/>
          <w:sz w:val="28"/>
          <w:szCs w:val="28"/>
        </w:rPr>
      </w:pPr>
      <w:r>
        <w:rPr>
          <w:rFonts w:ascii="Times New Roman" w:hAnsi="Times New Roman"/>
          <w:sz w:val="28"/>
          <w:szCs w:val="28"/>
        </w:rPr>
        <w:t>Г. Гагарин</w:t>
      </w:r>
    </w:p>
    <w:p w:rsidR="003909E8" w:rsidRDefault="003909E8" w:rsidP="003909E8">
      <w:pPr>
        <w:spacing w:after="0" w:line="0" w:lineRule="atLeast"/>
        <w:jc w:val="center"/>
        <w:rPr>
          <w:rFonts w:ascii="Times New Roman" w:hAnsi="Times New Roman"/>
          <w:sz w:val="28"/>
          <w:szCs w:val="28"/>
        </w:rPr>
      </w:pPr>
      <w:r>
        <w:rPr>
          <w:rFonts w:ascii="Times New Roman" w:hAnsi="Times New Roman"/>
          <w:sz w:val="28"/>
          <w:szCs w:val="28"/>
        </w:rPr>
        <w:t>2014</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lastRenderedPageBreak/>
        <w:t>Цель урока:</w:t>
      </w:r>
    </w:p>
    <w:p w:rsidR="003909E8" w:rsidRDefault="003909E8" w:rsidP="003909E8">
      <w:pPr>
        <w:numPr>
          <w:ilvl w:val="0"/>
          <w:numId w:val="1"/>
        </w:numPr>
        <w:spacing w:after="0" w:line="360" w:lineRule="auto"/>
        <w:rPr>
          <w:rFonts w:ascii="Times New Roman" w:hAnsi="Times New Roman"/>
          <w:sz w:val="28"/>
          <w:szCs w:val="28"/>
        </w:rPr>
      </w:pPr>
      <w:r>
        <w:rPr>
          <w:rFonts w:ascii="Times New Roman" w:hAnsi="Times New Roman"/>
          <w:sz w:val="28"/>
          <w:szCs w:val="28"/>
        </w:rPr>
        <w:t>выявить принципиальные различия между подробным и сжатым изложением.</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t>Задачи урока:</w:t>
      </w:r>
    </w:p>
    <w:p w:rsidR="003909E8" w:rsidRDefault="003909E8" w:rsidP="003909E8">
      <w:pPr>
        <w:numPr>
          <w:ilvl w:val="0"/>
          <w:numId w:val="2"/>
        </w:numPr>
        <w:spacing w:after="0" w:line="360" w:lineRule="auto"/>
        <w:rPr>
          <w:rFonts w:ascii="Times New Roman" w:hAnsi="Times New Roman"/>
          <w:sz w:val="28"/>
          <w:szCs w:val="28"/>
        </w:rPr>
      </w:pPr>
      <w:r>
        <w:rPr>
          <w:rFonts w:ascii="Times New Roman" w:hAnsi="Times New Roman"/>
          <w:sz w:val="28"/>
          <w:szCs w:val="28"/>
        </w:rPr>
        <w:t>формирование знаний способов и приёмов сжатия текста;</w:t>
      </w:r>
    </w:p>
    <w:p w:rsidR="003909E8" w:rsidRDefault="003909E8" w:rsidP="003909E8">
      <w:pPr>
        <w:numPr>
          <w:ilvl w:val="0"/>
          <w:numId w:val="2"/>
        </w:numPr>
        <w:spacing w:after="0" w:line="360" w:lineRule="auto"/>
        <w:rPr>
          <w:rFonts w:ascii="Times New Roman" w:hAnsi="Times New Roman"/>
          <w:sz w:val="28"/>
          <w:szCs w:val="28"/>
        </w:rPr>
      </w:pPr>
      <w:r>
        <w:rPr>
          <w:rFonts w:ascii="Times New Roman" w:hAnsi="Times New Roman"/>
          <w:sz w:val="28"/>
          <w:szCs w:val="28"/>
        </w:rPr>
        <w:t>формирование навыков работы с текстом;</w:t>
      </w:r>
    </w:p>
    <w:p w:rsidR="003909E8" w:rsidRDefault="003909E8" w:rsidP="003909E8">
      <w:pPr>
        <w:numPr>
          <w:ilvl w:val="0"/>
          <w:numId w:val="2"/>
        </w:numPr>
        <w:spacing w:after="0" w:line="360" w:lineRule="auto"/>
        <w:rPr>
          <w:rFonts w:ascii="Times New Roman" w:hAnsi="Times New Roman"/>
          <w:sz w:val="28"/>
          <w:szCs w:val="28"/>
        </w:rPr>
      </w:pPr>
      <w:r>
        <w:rPr>
          <w:rFonts w:ascii="Times New Roman" w:hAnsi="Times New Roman"/>
          <w:sz w:val="28"/>
          <w:szCs w:val="28"/>
        </w:rPr>
        <w:t>развитие интереса к научным исследованиям.</w:t>
      </w:r>
    </w:p>
    <w:p w:rsidR="003909E8" w:rsidRDefault="003909E8" w:rsidP="003909E8">
      <w:pPr>
        <w:spacing w:after="0" w:line="360" w:lineRule="auto"/>
        <w:jc w:val="center"/>
        <w:rPr>
          <w:rFonts w:ascii="Times New Roman" w:hAnsi="Times New Roman"/>
          <w:b/>
          <w:sz w:val="28"/>
          <w:szCs w:val="28"/>
        </w:rPr>
      </w:pPr>
      <w:r>
        <w:rPr>
          <w:rFonts w:ascii="Times New Roman" w:hAnsi="Times New Roman"/>
          <w:b/>
          <w:sz w:val="28"/>
          <w:szCs w:val="28"/>
        </w:rPr>
        <w:t>План урока.</w:t>
      </w:r>
    </w:p>
    <w:p w:rsidR="003909E8" w:rsidRDefault="003909E8" w:rsidP="003909E8">
      <w:pPr>
        <w:spacing w:after="0" w:line="360" w:lineRule="auto"/>
        <w:rPr>
          <w:rFonts w:ascii="Times New Roman" w:hAnsi="Times New Roman"/>
          <w:sz w:val="28"/>
          <w:szCs w:val="28"/>
        </w:rPr>
      </w:pPr>
      <w:proofErr w:type="gramStart"/>
      <w:r>
        <w:rPr>
          <w:rFonts w:ascii="Times New Roman" w:hAnsi="Times New Roman"/>
          <w:sz w:val="28"/>
          <w:szCs w:val="28"/>
          <w:lang w:val="en-US"/>
        </w:rPr>
        <w:t>I</w:t>
      </w:r>
      <w:r>
        <w:rPr>
          <w:rFonts w:ascii="Times New Roman" w:hAnsi="Times New Roman"/>
          <w:sz w:val="28"/>
          <w:szCs w:val="28"/>
        </w:rPr>
        <w:t>. Организационный момент урока.</w:t>
      </w:r>
      <w:proofErr w:type="gramEnd"/>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Постановка целей и задач урока.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III</w:t>
      </w:r>
      <w:r>
        <w:rPr>
          <w:rFonts w:ascii="Times New Roman" w:hAnsi="Times New Roman"/>
          <w:sz w:val="28"/>
          <w:szCs w:val="28"/>
        </w:rPr>
        <w:t xml:space="preserve">. Актуализация знаний. Слово учителя.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Знакомство со способами и приёмами сжатия текста.</w:t>
      </w:r>
    </w:p>
    <w:p w:rsidR="003909E8" w:rsidRDefault="003909E8" w:rsidP="003909E8">
      <w:pPr>
        <w:spacing w:after="0" w:line="360" w:lineRule="auto"/>
        <w:rPr>
          <w:rFonts w:ascii="Times New Roman" w:hAnsi="Times New Roman"/>
          <w:sz w:val="28"/>
          <w:szCs w:val="28"/>
        </w:rPr>
      </w:pPr>
      <w:proofErr w:type="gramStart"/>
      <w:r>
        <w:rPr>
          <w:rFonts w:ascii="Times New Roman" w:hAnsi="Times New Roman"/>
          <w:sz w:val="28"/>
          <w:szCs w:val="28"/>
          <w:lang w:val="en-US"/>
        </w:rPr>
        <w:t>V</w:t>
      </w:r>
      <w:r>
        <w:rPr>
          <w:rFonts w:ascii="Times New Roman" w:hAnsi="Times New Roman"/>
          <w:sz w:val="28"/>
          <w:szCs w:val="28"/>
        </w:rPr>
        <w:t>.  Практическая</w:t>
      </w:r>
      <w:proofErr w:type="gramEnd"/>
      <w:r>
        <w:rPr>
          <w:rFonts w:ascii="Times New Roman" w:hAnsi="Times New Roman"/>
          <w:sz w:val="28"/>
          <w:szCs w:val="28"/>
        </w:rPr>
        <w:t xml:space="preserve"> работа на уроке.</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VI</w:t>
      </w:r>
      <w:r>
        <w:rPr>
          <w:rFonts w:ascii="Times New Roman" w:hAnsi="Times New Roman"/>
          <w:sz w:val="28"/>
          <w:szCs w:val="28"/>
        </w:rPr>
        <w:t>. Повторение этапов работы с текстом по написанию сжатого изложения.</w:t>
      </w:r>
    </w:p>
    <w:p w:rsidR="003909E8" w:rsidRDefault="003909E8" w:rsidP="003909E8">
      <w:pPr>
        <w:spacing w:after="0" w:line="360" w:lineRule="auto"/>
        <w:rPr>
          <w:rFonts w:ascii="Times New Roman" w:hAnsi="Times New Roman"/>
          <w:i/>
          <w:sz w:val="28"/>
          <w:szCs w:val="28"/>
        </w:rPr>
      </w:pPr>
      <w:r>
        <w:rPr>
          <w:rFonts w:ascii="Times New Roman" w:hAnsi="Times New Roman"/>
          <w:sz w:val="28"/>
          <w:szCs w:val="28"/>
          <w:lang w:val="en-US"/>
        </w:rPr>
        <w:t>VII</w:t>
      </w:r>
      <w:r>
        <w:rPr>
          <w:rFonts w:ascii="Times New Roman" w:hAnsi="Times New Roman"/>
          <w:sz w:val="28"/>
          <w:szCs w:val="28"/>
        </w:rPr>
        <w:t>. Анализ текста.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VIII</w:t>
      </w:r>
      <w:r>
        <w:rPr>
          <w:rFonts w:ascii="Times New Roman" w:hAnsi="Times New Roman"/>
          <w:sz w:val="28"/>
          <w:szCs w:val="28"/>
        </w:rPr>
        <w:t xml:space="preserve">. </w:t>
      </w:r>
      <w:proofErr w:type="gramStart"/>
      <w:r>
        <w:rPr>
          <w:rFonts w:ascii="Times New Roman" w:hAnsi="Times New Roman"/>
          <w:sz w:val="28"/>
          <w:szCs w:val="28"/>
        </w:rPr>
        <w:t>Написание  сжатого</w:t>
      </w:r>
      <w:proofErr w:type="gramEnd"/>
      <w:r>
        <w:rPr>
          <w:rFonts w:ascii="Times New Roman" w:hAnsi="Times New Roman"/>
          <w:sz w:val="28"/>
          <w:szCs w:val="28"/>
        </w:rPr>
        <w:t xml:space="preserve"> изложения.</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IX</w:t>
      </w:r>
      <w:r>
        <w:rPr>
          <w:rFonts w:ascii="Times New Roman" w:hAnsi="Times New Roman"/>
          <w:sz w:val="28"/>
          <w:szCs w:val="28"/>
        </w:rPr>
        <w:t>. Повторение грамматики. Синтаксис сложного предложения.</w:t>
      </w:r>
    </w:p>
    <w:p w:rsidR="003909E8" w:rsidRDefault="003909E8" w:rsidP="003909E8">
      <w:pPr>
        <w:spacing w:after="0" w:line="360" w:lineRule="auto"/>
        <w:rPr>
          <w:rFonts w:ascii="Times New Roman" w:hAnsi="Times New Roman"/>
          <w:sz w:val="28"/>
          <w:szCs w:val="28"/>
        </w:rPr>
      </w:pPr>
      <w:proofErr w:type="gramStart"/>
      <w:r>
        <w:rPr>
          <w:rFonts w:ascii="Times New Roman" w:hAnsi="Times New Roman"/>
          <w:sz w:val="28"/>
          <w:szCs w:val="28"/>
          <w:lang w:val="en-US"/>
        </w:rPr>
        <w:t>X</w:t>
      </w:r>
      <w:r>
        <w:rPr>
          <w:rFonts w:ascii="Times New Roman" w:hAnsi="Times New Roman"/>
          <w:sz w:val="28"/>
          <w:szCs w:val="28"/>
        </w:rPr>
        <w:t>. Итоги урока.</w:t>
      </w:r>
      <w:proofErr w:type="gramEnd"/>
      <w:r>
        <w:rPr>
          <w:rFonts w:ascii="Times New Roman" w:hAnsi="Times New Roman"/>
          <w:sz w:val="28"/>
          <w:szCs w:val="28"/>
        </w:rPr>
        <w:t xml:space="preserve">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lang w:val="en-US"/>
        </w:rPr>
        <w:t>XI</w:t>
      </w:r>
      <w:r>
        <w:rPr>
          <w:rFonts w:ascii="Times New Roman" w:hAnsi="Times New Roman"/>
          <w:sz w:val="28"/>
          <w:szCs w:val="28"/>
        </w:rPr>
        <w:t xml:space="preserve">. Домашнее задание. </w:t>
      </w:r>
    </w:p>
    <w:p w:rsidR="005E3952" w:rsidRDefault="005E3952" w:rsidP="003909E8">
      <w:pPr>
        <w:spacing w:after="0" w:line="360" w:lineRule="auto"/>
        <w:rPr>
          <w:rFonts w:ascii="Times New Roman" w:hAnsi="Times New Roman"/>
          <w:sz w:val="28"/>
          <w:szCs w:val="28"/>
        </w:rPr>
      </w:pPr>
    </w:p>
    <w:p w:rsidR="005E3952" w:rsidRDefault="005E3952" w:rsidP="003909E8">
      <w:pPr>
        <w:spacing w:after="0" w:line="360" w:lineRule="auto"/>
        <w:rPr>
          <w:rFonts w:ascii="Times New Roman" w:hAnsi="Times New Roman"/>
          <w:sz w:val="28"/>
          <w:szCs w:val="28"/>
        </w:rPr>
      </w:pPr>
    </w:p>
    <w:p w:rsidR="003909E8" w:rsidRDefault="003909E8" w:rsidP="003909E8">
      <w:pPr>
        <w:spacing w:after="0" w:line="360" w:lineRule="auto"/>
        <w:jc w:val="center"/>
        <w:rPr>
          <w:rFonts w:ascii="Times New Roman" w:hAnsi="Times New Roman"/>
          <w:b/>
          <w:sz w:val="28"/>
          <w:szCs w:val="28"/>
        </w:rPr>
      </w:pPr>
      <w:r>
        <w:rPr>
          <w:rFonts w:ascii="Times New Roman" w:hAnsi="Times New Roman"/>
          <w:b/>
          <w:sz w:val="28"/>
          <w:szCs w:val="28"/>
        </w:rPr>
        <w:t>Ход урока:</w:t>
      </w:r>
    </w:p>
    <w:p w:rsidR="003909E8" w:rsidRDefault="003909E8" w:rsidP="003909E8">
      <w:pPr>
        <w:spacing w:after="0" w:line="360" w:lineRule="auto"/>
        <w:rPr>
          <w:rFonts w:ascii="Times New Roman" w:hAnsi="Times New Roman"/>
          <w:b/>
          <w:sz w:val="28"/>
          <w:szCs w:val="28"/>
        </w:rPr>
      </w:pPr>
      <w:proofErr w:type="gramStart"/>
      <w:r>
        <w:rPr>
          <w:rFonts w:ascii="Times New Roman" w:hAnsi="Times New Roman"/>
          <w:b/>
          <w:sz w:val="28"/>
          <w:szCs w:val="28"/>
          <w:lang w:val="en-US"/>
        </w:rPr>
        <w:t>I</w:t>
      </w:r>
      <w:r>
        <w:rPr>
          <w:rFonts w:ascii="Times New Roman" w:hAnsi="Times New Roman"/>
          <w:b/>
          <w:sz w:val="28"/>
          <w:szCs w:val="28"/>
        </w:rPr>
        <w:t>. Организационный момент урока.</w:t>
      </w:r>
      <w:proofErr w:type="gramEnd"/>
    </w:p>
    <w:p w:rsidR="005E3952" w:rsidRDefault="005E3952" w:rsidP="003909E8">
      <w:pPr>
        <w:spacing w:after="0" w:line="360" w:lineRule="auto"/>
        <w:rPr>
          <w:rFonts w:ascii="Times New Roman" w:hAnsi="Times New Roman"/>
          <w:b/>
          <w:sz w:val="28"/>
          <w:szCs w:val="28"/>
          <w:lang w:val="en-US"/>
        </w:rPr>
      </w:pPr>
    </w:p>
    <w:p w:rsidR="005E3952" w:rsidRDefault="005E3952" w:rsidP="003909E8">
      <w:pPr>
        <w:spacing w:after="0" w:line="360" w:lineRule="auto"/>
        <w:rPr>
          <w:rFonts w:ascii="Times New Roman" w:hAnsi="Times New Roman"/>
          <w:b/>
          <w:sz w:val="28"/>
          <w:szCs w:val="28"/>
          <w:lang w:val="en-US"/>
        </w:rPr>
      </w:pP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Постановка целей и задач урока.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 Сегодня на уроке будем анализировать текст, учиться способам и приёмам сжатия текста, попытаемся ответить на вопрос, касающийся важности научных исследований.</w:t>
      </w:r>
    </w:p>
    <w:p w:rsidR="005E3952" w:rsidRDefault="005E3952" w:rsidP="003909E8">
      <w:pPr>
        <w:spacing w:after="0" w:line="360" w:lineRule="auto"/>
        <w:rPr>
          <w:rFonts w:ascii="Times New Roman" w:hAnsi="Times New Roman"/>
          <w:b/>
          <w:sz w:val="28"/>
          <w:szCs w:val="28"/>
          <w:lang w:val="en-US"/>
        </w:rPr>
      </w:pPr>
    </w:p>
    <w:p w:rsidR="005E3952" w:rsidRDefault="005E3952" w:rsidP="003909E8">
      <w:pPr>
        <w:spacing w:after="0" w:line="360" w:lineRule="auto"/>
        <w:rPr>
          <w:rFonts w:ascii="Times New Roman" w:hAnsi="Times New Roman"/>
          <w:b/>
          <w:sz w:val="28"/>
          <w:szCs w:val="28"/>
          <w:lang w:val="en-US"/>
        </w:rPr>
      </w:pP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xml:space="preserve">. Актуализация знаний. Слово учителя. </w:t>
      </w:r>
    </w:p>
    <w:p w:rsidR="003909E8" w:rsidRDefault="003909E8" w:rsidP="003909E8">
      <w:pPr>
        <w:spacing w:after="0" w:line="360" w:lineRule="auto"/>
        <w:ind w:firstLine="708"/>
        <w:rPr>
          <w:rFonts w:ascii="Times New Roman" w:hAnsi="Times New Roman"/>
          <w:sz w:val="28"/>
          <w:szCs w:val="28"/>
        </w:rPr>
      </w:pPr>
      <w:r>
        <w:rPr>
          <w:rFonts w:ascii="Times New Roman" w:hAnsi="Times New Roman"/>
          <w:sz w:val="28"/>
          <w:szCs w:val="28"/>
        </w:rPr>
        <w:t xml:space="preserve">Подробное изложение – </w:t>
      </w:r>
      <w:r>
        <w:rPr>
          <w:rFonts w:ascii="Times New Roman" w:hAnsi="Times New Roman"/>
          <w:sz w:val="28"/>
          <w:szCs w:val="28"/>
          <w:u w:val="single"/>
        </w:rPr>
        <w:t>максимально полное воспроизведение исходного текста</w:t>
      </w:r>
      <w:r>
        <w:rPr>
          <w:rFonts w:ascii="Times New Roman" w:hAnsi="Times New Roman"/>
          <w:sz w:val="28"/>
          <w:szCs w:val="28"/>
        </w:rPr>
        <w:t xml:space="preserve"> с сохранением его композиционной и языковой особенностей.</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Сжатое изложение – </w:t>
      </w:r>
      <w:r>
        <w:rPr>
          <w:rFonts w:ascii="Times New Roman" w:hAnsi="Times New Roman"/>
          <w:sz w:val="28"/>
          <w:szCs w:val="28"/>
          <w:u w:val="single"/>
        </w:rPr>
        <w:t>краткое изложение исходного текста с передачей существенной информации</w:t>
      </w:r>
      <w:r>
        <w:rPr>
          <w:rFonts w:ascii="Times New Roman" w:hAnsi="Times New Roman"/>
          <w:sz w:val="28"/>
          <w:szCs w:val="28"/>
        </w:rPr>
        <w:t xml:space="preserve">, при котором исключаются подробности.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Основным условием успешного выполнения речевой задачи, связанной со сжатием информации, является, во-первых, </w:t>
      </w:r>
      <w:r>
        <w:rPr>
          <w:rFonts w:ascii="Times New Roman" w:hAnsi="Times New Roman"/>
          <w:sz w:val="28"/>
          <w:szCs w:val="28"/>
          <w:u w:val="single"/>
        </w:rPr>
        <w:t>полноценное понимание исходного текста</w:t>
      </w:r>
      <w:r>
        <w:rPr>
          <w:rFonts w:ascii="Times New Roman" w:hAnsi="Times New Roman"/>
          <w:sz w:val="28"/>
          <w:szCs w:val="28"/>
        </w:rPr>
        <w:t xml:space="preserve">. Если текст не понят, не определено, что в нем главное, а что второстепенное, в таком случае работа представляет собой случайное, хаотичное удаление из исходного текста тех или иных элементов. А во-вторых, для успешной работы над сжатым изложением важным условием является </w:t>
      </w:r>
      <w:r>
        <w:rPr>
          <w:rFonts w:ascii="Times New Roman" w:hAnsi="Times New Roman"/>
          <w:sz w:val="28"/>
          <w:szCs w:val="28"/>
          <w:u w:val="single"/>
        </w:rPr>
        <w:t>владение навыками сокращения текста.</w:t>
      </w:r>
      <w:r>
        <w:rPr>
          <w:rFonts w:ascii="Times New Roman" w:hAnsi="Times New Roman"/>
          <w:sz w:val="28"/>
          <w:szCs w:val="28"/>
        </w:rPr>
        <w:t xml:space="preserve">   </w:t>
      </w:r>
    </w:p>
    <w:p w:rsidR="005E3952" w:rsidRDefault="003909E8" w:rsidP="003909E8">
      <w:pPr>
        <w:spacing w:after="0" w:line="360" w:lineRule="auto"/>
        <w:rPr>
          <w:rFonts w:ascii="Times New Roman" w:hAnsi="Times New Roman"/>
          <w:b/>
          <w:sz w:val="28"/>
          <w:szCs w:val="28"/>
          <w:lang w:val="en-US"/>
        </w:rPr>
      </w:pPr>
      <w:r>
        <w:rPr>
          <w:rFonts w:ascii="Times New Roman" w:hAnsi="Times New Roman"/>
          <w:sz w:val="28"/>
          <w:szCs w:val="28"/>
        </w:rPr>
        <w:t xml:space="preserve">       При сжатом изложении не обязательно сохранение стилевых особенностей, но основные мысли автора, последовательность событий, характеры действующих лиц должны быть переданы без искажения. Краткий пересказ выявляет степень понимания текста. Поэтому овладение навыками сжатия текста, применение их во время ГИА – залог успешной сдачи экзамена.</w:t>
      </w:r>
      <w:r>
        <w:rPr>
          <w:rFonts w:ascii="Times New Roman" w:hAnsi="Times New Roman"/>
          <w:sz w:val="28"/>
          <w:szCs w:val="28"/>
        </w:rPr>
        <w:br/>
      </w:r>
    </w:p>
    <w:p w:rsidR="005E3952" w:rsidRDefault="005E3952" w:rsidP="003909E8">
      <w:pPr>
        <w:spacing w:after="0" w:line="360" w:lineRule="auto"/>
        <w:rPr>
          <w:rFonts w:ascii="Times New Roman" w:hAnsi="Times New Roman"/>
          <w:b/>
          <w:sz w:val="28"/>
          <w:szCs w:val="28"/>
          <w:lang w:val="en-US"/>
        </w:rPr>
      </w:pPr>
    </w:p>
    <w:p w:rsidR="003909E8" w:rsidRDefault="003909E8" w:rsidP="003909E8">
      <w:pPr>
        <w:spacing w:after="0" w:line="360" w:lineRule="auto"/>
        <w:rPr>
          <w:rFonts w:ascii="Times New Roman" w:hAnsi="Times New Roman"/>
          <w:sz w:val="28"/>
          <w:szCs w:val="28"/>
        </w:rPr>
      </w:pPr>
      <w:r>
        <w:rPr>
          <w:rFonts w:ascii="Times New Roman" w:hAnsi="Times New Roman"/>
          <w:b/>
          <w:sz w:val="28"/>
          <w:szCs w:val="28"/>
          <w:lang w:val="en-US"/>
        </w:rPr>
        <w:t>IV</w:t>
      </w:r>
      <w:r>
        <w:rPr>
          <w:rFonts w:ascii="Times New Roman" w:hAnsi="Times New Roman"/>
          <w:b/>
          <w:sz w:val="28"/>
          <w:szCs w:val="28"/>
        </w:rPr>
        <w:t xml:space="preserve">. Знакомство со способами и приёмами сжатия текста.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 Выделяют три способа сжатия (компрессии) текста: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1.Объединение.</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2. Замена.</w:t>
      </w:r>
    </w:p>
    <w:p w:rsidR="005E3952" w:rsidRDefault="003909E8" w:rsidP="003909E8">
      <w:pPr>
        <w:spacing w:after="0" w:line="360" w:lineRule="auto"/>
        <w:rPr>
          <w:rFonts w:ascii="Times New Roman" w:hAnsi="Times New Roman"/>
          <w:b/>
          <w:sz w:val="28"/>
          <w:szCs w:val="28"/>
          <w:lang w:val="en-US"/>
        </w:rPr>
      </w:pPr>
      <w:r>
        <w:rPr>
          <w:rFonts w:ascii="Times New Roman" w:hAnsi="Times New Roman"/>
          <w:sz w:val="28"/>
          <w:szCs w:val="28"/>
        </w:rPr>
        <w:t>3.Удаление.</w:t>
      </w:r>
      <w:r>
        <w:rPr>
          <w:rFonts w:ascii="Times New Roman" w:hAnsi="Times New Roman"/>
          <w:sz w:val="28"/>
          <w:szCs w:val="28"/>
        </w:rPr>
        <w:br/>
      </w:r>
    </w:p>
    <w:p w:rsidR="005E3952" w:rsidRDefault="005E3952" w:rsidP="003909E8">
      <w:pPr>
        <w:spacing w:after="0" w:line="360" w:lineRule="auto"/>
        <w:rPr>
          <w:rFonts w:ascii="Times New Roman" w:hAnsi="Times New Roman"/>
          <w:b/>
          <w:sz w:val="28"/>
          <w:szCs w:val="28"/>
          <w:lang w:val="en-US"/>
        </w:rPr>
      </w:pPr>
    </w:p>
    <w:p w:rsidR="005E3952" w:rsidRDefault="005E3952" w:rsidP="003909E8">
      <w:pPr>
        <w:spacing w:after="0" w:line="360" w:lineRule="auto"/>
        <w:rPr>
          <w:rFonts w:ascii="Times New Roman" w:hAnsi="Times New Roman"/>
          <w:b/>
          <w:sz w:val="28"/>
          <w:szCs w:val="28"/>
          <w:lang w:val="en-US"/>
        </w:rPr>
      </w:pPr>
    </w:p>
    <w:p w:rsidR="003909E8" w:rsidRDefault="003909E8" w:rsidP="003909E8">
      <w:pPr>
        <w:spacing w:after="0" w:line="360" w:lineRule="auto"/>
        <w:rPr>
          <w:rFonts w:ascii="Times New Roman" w:hAnsi="Times New Roman"/>
          <w:sz w:val="28"/>
          <w:szCs w:val="28"/>
        </w:rPr>
      </w:pPr>
      <w:proofErr w:type="gramStart"/>
      <w:r>
        <w:rPr>
          <w:rFonts w:ascii="Times New Roman" w:hAnsi="Times New Roman"/>
          <w:b/>
          <w:sz w:val="28"/>
          <w:szCs w:val="28"/>
          <w:lang w:val="en-US"/>
        </w:rPr>
        <w:lastRenderedPageBreak/>
        <w:t>V</w:t>
      </w:r>
      <w:r>
        <w:rPr>
          <w:rFonts w:ascii="Times New Roman" w:hAnsi="Times New Roman"/>
          <w:b/>
          <w:sz w:val="28"/>
          <w:szCs w:val="28"/>
        </w:rPr>
        <w:t>. Практическая работа на уроке.</w:t>
      </w:r>
      <w:proofErr w:type="gramEnd"/>
    </w:p>
    <w:p w:rsidR="003909E8" w:rsidRDefault="003909E8" w:rsidP="003909E8">
      <w:pPr>
        <w:spacing w:after="0" w:line="360" w:lineRule="auto"/>
        <w:rPr>
          <w:rFonts w:ascii="Times New Roman" w:hAnsi="Times New Roman"/>
          <w:i/>
          <w:sz w:val="28"/>
          <w:szCs w:val="28"/>
        </w:rPr>
      </w:pPr>
      <w:r>
        <w:rPr>
          <w:rFonts w:ascii="Times New Roman" w:hAnsi="Times New Roman"/>
          <w:sz w:val="28"/>
          <w:szCs w:val="28"/>
        </w:rPr>
        <w:t xml:space="preserve">    Для закрепления возьмём такие примеры и попытаемся применить названные способы.</w:t>
      </w:r>
      <w:r>
        <w:rPr>
          <w:rFonts w:ascii="Times New Roman" w:hAnsi="Times New Roman"/>
          <w:i/>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8"/>
        <w:gridCol w:w="4643"/>
      </w:tblGrid>
      <w:tr w:rsidR="003909E8" w:rsidTr="003909E8">
        <w:tc>
          <w:tcPr>
            <w:tcW w:w="4928" w:type="dxa"/>
            <w:tcBorders>
              <w:top w:val="single" w:sz="4" w:space="0" w:color="auto"/>
              <w:left w:val="single" w:sz="4" w:space="0" w:color="auto"/>
              <w:bottom w:val="single" w:sz="4" w:space="0" w:color="auto"/>
              <w:right w:val="single" w:sz="4" w:space="0" w:color="auto"/>
            </w:tcBorders>
            <w:hideMark/>
          </w:tcPr>
          <w:p w:rsidR="003909E8" w:rsidRDefault="003909E8">
            <w:pPr>
              <w:spacing w:after="0" w:line="360" w:lineRule="auto"/>
              <w:jc w:val="center"/>
              <w:rPr>
                <w:rFonts w:ascii="Times New Roman" w:hAnsi="Times New Roman"/>
                <w:b/>
                <w:sz w:val="28"/>
                <w:szCs w:val="28"/>
              </w:rPr>
            </w:pPr>
            <w:r>
              <w:rPr>
                <w:rFonts w:ascii="Times New Roman" w:hAnsi="Times New Roman"/>
                <w:b/>
                <w:sz w:val="28"/>
                <w:szCs w:val="28"/>
              </w:rPr>
              <w:t>Первоначальный вариант</w:t>
            </w:r>
          </w:p>
        </w:tc>
        <w:tc>
          <w:tcPr>
            <w:tcW w:w="4643" w:type="dxa"/>
            <w:tcBorders>
              <w:top w:val="single" w:sz="4" w:space="0" w:color="auto"/>
              <w:left w:val="single" w:sz="4" w:space="0" w:color="auto"/>
              <w:bottom w:val="single" w:sz="4" w:space="0" w:color="auto"/>
              <w:right w:val="single" w:sz="4" w:space="0" w:color="auto"/>
            </w:tcBorders>
            <w:hideMark/>
          </w:tcPr>
          <w:p w:rsidR="003909E8" w:rsidRDefault="003909E8">
            <w:pPr>
              <w:spacing w:after="0" w:line="360" w:lineRule="auto"/>
              <w:jc w:val="center"/>
              <w:rPr>
                <w:rFonts w:ascii="Times New Roman" w:hAnsi="Times New Roman"/>
                <w:b/>
                <w:sz w:val="28"/>
                <w:szCs w:val="28"/>
              </w:rPr>
            </w:pPr>
            <w:r>
              <w:rPr>
                <w:rFonts w:ascii="Times New Roman" w:hAnsi="Times New Roman"/>
                <w:b/>
                <w:sz w:val="28"/>
                <w:szCs w:val="28"/>
              </w:rPr>
              <w:t>Конечный результат</w:t>
            </w:r>
          </w:p>
        </w:tc>
      </w:tr>
      <w:tr w:rsidR="003909E8" w:rsidTr="003909E8">
        <w:trPr>
          <w:trHeight w:val="3847"/>
        </w:trPr>
        <w:tc>
          <w:tcPr>
            <w:tcW w:w="4928"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i/>
                <w:sz w:val="28"/>
                <w:szCs w:val="28"/>
              </w:rPr>
            </w:pPr>
            <w:r>
              <w:rPr>
                <w:rFonts w:ascii="Times New Roman" w:hAnsi="Times New Roman"/>
                <w:sz w:val="28"/>
                <w:szCs w:val="28"/>
              </w:rPr>
              <w:t>1</w:t>
            </w:r>
            <w:r>
              <w:rPr>
                <w:rFonts w:ascii="Times New Roman" w:hAnsi="Times New Roman"/>
                <w:i/>
                <w:sz w:val="28"/>
                <w:szCs w:val="28"/>
              </w:rPr>
              <w:t xml:space="preserve">.«Мастерская </w:t>
            </w:r>
            <w:proofErr w:type="spellStart"/>
            <w:r>
              <w:rPr>
                <w:rFonts w:ascii="Times New Roman" w:hAnsi="Times New Roman"/>
                <w:i/>
                <w:sz w:val="28"/>
                <w:szCs w:val="28"/>
              </w:rPr>
              <w:t>Саврасова</w:t>
            </w:r>
            <w:proofErr w:type="spellEnd"/>
            <w:r>
              <w:rPr>
                <w:rFonts w:ascii="Times New Roman" w:hAnsi="Times New Roman"/>
                <w:i/>
                <w:sz w:val="28"/>
                <w:szCs w:val="28"/>
              </w:rPr>
              <w:t xml:space="preserve"> резко отличалась от других. В тех работали по необходимости и по обязанности. Иногда </w:t>
            </w:r>
            <w:proofErr w:type="gramStart"/>
            <w:r>
              <w:rPr>
                <w:rFonts w:ascii="Times New Roman" w:hAnsi="Times New Roman"/>
                <w:i/>
                <w:sz w:val="28"/>
                <w:szCs w:val="28"/>
              </w:rPr>
              <w:t>зевали и скучали</w:t>
            </w:r>
            <w:proofErr w:type="gramEnd"/>
            <w:r>
              <w:rPr>
                <w:rFonts w:ascii="Times New Roman" w:hAnsi="Times New Roman"/>
                <w:i/>
                <w:sz w:val="28"/>
                <w:szCs w:val="28"/>
              </w:rPr>
              <w:t>. Здесь не думали о школьных наградах и отличиях. Здесь горячо любили искусство, работу, увлекались до самозабвения».</w:t>
            </w:r>
          </w:p>
          <w:p w:rsidR="003909E8" w:rsidRDefault="003909E8">
            <w:pPr>
              <w:spacing w:after="0" w:line="360" w:lineRule="auto"/>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i/>
                <w:sz w:val="28"/>
                <w:szCs w:val="28"/>
              </w:rPr>
            </w:pPr>
            <w:r>
              <w:rPr>
                <w:rFonts w:ascii="Times New Roman" w:hAnsi="Times New Roman"/>
                <w:i/>
                <w:sz w:val="28"/>
                <w:szCs w:val="28"/>
              </w:rPr>
              <w:t xml:space="preserve">«В мастерской </w:t>
            </w:r>
            <w:proofErr w:type="spellStart"/>
            <w:r>
              <w:rPr>
                <w:rFonts w:ascii="Times New Roman" w:hAnsi="Times New Roman"/>
                <w:i/>
                <w:sz w:val="28"/>
                <w:szCs w:val="28"/>
              </w:rPr>
              <w:t>Саврасова</w:t>
            </w:r>
            <w:proofErr w:type="spellEnd"/>
            <w:r>
              <w:rPr>
                <w:rFonts w:ascii="Times New Roman" w:hAnsi="Times New Roman"/>
                <w:i/>
                <w:sz w:val="28"/>
                <w:szCs w:val="28"/>
              </w:rPr>
              <w:t xml:space="preserve"> не скучали, не думали о наградах и отличиях, здесь горячо любили искусство и работу».</w:t>
            </w:r>
          </w:p>
          <w:p w:rsidR="003909E8" w:rsidRDefault="003909E8">
            <w:pPr>
              <w:spacing w:after="0" w:line="360" w:lineRule="auto"/>
              <w:rPr>
                <w:rFonts w:ascii="Times New Roman" w:hAnsi="Times New Roman"/>
                <w:sz w:val="28"/>
                <w:szCs w:val="28"/>
              </w:rPr>
            </w:pPr>
          </w:p>
        </w:tc>
      </w:tr>
      <w:tr w:rsidR="003909E8" w:rsidTr="003909E8">
        <w:tc>
          <w:tcPr>
            <w:tcW w:w="4928"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i/>
                <w:sz w:val="28"/>
                <w:szCs w:val="28"/>
              </w:rPr>
            </w:pPr>
            <w:r>
              <w:rPr>
                <w:rFonts w:ascii="Times New Roman" w:hAnsi="Times New Roman"/>
                <w:sz w:val="28"/>
                <w:szCs w:val="28"/>
              </w:rPr>
              <w:t>2.</w:t>
            </w:r>
            <w:r>
              <w:rPr>
                <w:rFonts w:ascii="Times New Roman" w:hAnsi="Times New Roman"/>
                <w:i/>
                <w:sz w:val="28"/>
                <w:szCs w:val="28"/>
              </w:rPr>
              <w:t xml:space="preserve"> «На лугу росли неприхотливые ромашки, задумчивые одуванчики, застенчивые купавки».</w:t>
            </w:r>
          </w:p>
          <w:p w:rsidR="003909E8" w:rsidRDefault="003909E8">
            <w:pPr>
              <w:spacing w:after="0" w:line="360" w:lineRule="auto"/>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i/>
                <w:sz w:val="28"/>
                <w:szCs w:val="28"/>
              </w:rPr>
            </w:pPr>
            <w:r>
              <w:rPr>
                <w:rFonts w:ascii="Times New Roman" w:hAnsi="Times New Roman"/>
                <w:i/>
                <w:sz w:val="28"/>
                <w:szCs w:val="28"/>
              </w:rPr>
              <w:t>« На лугу росли цветы».</w:t>
            </w:r>
          </w:p>
          <w:p w:rsidR="003909E8" w:rsidRDefault="003909E8">
            <w:pPr>
              <w:spacing w:after="0" w:line="360" w:lineRule="auto"/>
              <w:rPr>
                <w:rFonts w:ascii="Times New Roman" w:hAnsi="Times New Roman"/>
                <w:sz w:val="28"/>
                <w:szCs w:val="28"/>
              </w:rPr>
            </w:pPr>
          </w:p>
        </w:tc>
      </w:tr>
      <w:tr w:rsidR="003909E8" w:rsidTr="003909E8">
        <w:trPr>
          <w:trHeight w:val="3368"/>
        </w:trPr>
        <w:tc>
          <w:tcPr>
            <w:tcW w:w="4928"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i/>
                <w:sz w:val="28"/>
                <w:szCs w:val="28"/>
              </w:rPr>
            </w:pPr>
            <w:r>
              <w:rPr>
                <w:rFonts w:ascii="Times New Roman" w:hAnsi="Times New Roman"/>
                <w:sz w:val="28"/>
                <w:szCs w:val="28"/>
              </w:rPr>
              <w:t>3.</w:t>
            </w:r>
            <w:r>
              <w:rPr>
                <w:rFonts w:ascii="Times New Roman" w:hAnsi="Times New Roman"/>
                <w:i/>
                <w:sz w:val="28"/>
                <w:szCs w:val="28"/>
              </w:rPr>
              <w:t xml:space="preserve"> Можно привести множество примеров, когда смысл оживает в строении слова: подоконник –  то, что находится под окном; а вот слово «окно» не каждый свяжет со словом «око», а ведь это родственные слова…»</w:t>
            </w:r>
          </w:p>
          <w:p w:rsidR="003909E8" w:rsidRDefault="003909E8">
            <w:pPr>
              <w:spacing w:after="0" w:line="360" w:lineRule="auto"/>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i/>
                <w:sz w:val="28"/>
                <w:szCs w:val="28"/>
              </w:rPr>
            </w:pPr>
            <w:r>
              <w:rPr>
                <w:rFonts w:ascii="Times New Roman" w:hAnsi="Times New Roman"/>
                <w:i/>
                <w:sz w:val="28"/>
                <w:szCs w:val="28"/>
              </w:rPr>
              <w:t>«Можно привести множество примеров, когда смысл оживает в строении слова: подоконник –  то, что находится под окном».</w:t>
            </w:r>
          </w:p>
          <w:p w:rsidR="003909E8" w:rsidRDefault="003909E8">
            <w:pPr>
              <w:spacing w:after="0" w:line="360" w:lineRule="auto"/>
              <w:rPr>
                <w:rFonts w:ascii="Times New Roman" w:hAnsi="Times New Roman"/>
                <w:sz w:val="28"/>
                <w:szCs w:val="28"/>
              </w:rPr>
            </w:pPr>
          </w:p>
        </w:tc>
      </w:tr>
    </w:tbl>
    <w:p w:rsidR="003909E8" w:rsidRDefault="003909E8" w:rsidP="003909E8">
      <w:pPr>
        <w:spacing w:after="0" w:line="360" w:lineRule="auto"/>
        <w:rPr>
          <w:rFonts w:ascii="Times New Roman" w:hAnsi="Times New Roman"/>
          <w:i/>
          <w:sz w:val="28"/>
          <w:szCs w:val="28"/>
        </w:rPr>
      </w:pP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lang w:val="en-US"/>
        </w:rPr>
        <w:t>VI</w:t>
      </w:r>
      <w:r>
        <w:rPr>
          <w:rFonts w:ascii="Times New Roman" w:hAnsi="Times New Roman"/>
          <w:b/>
          <w:sz w:val="28"/>
          <w:szCs w:val="28"/>
        </w:rPr>
        <w:t>. Повторение этапов работы с текстом по написанию сжатого изложения.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42"/>
        <w:gridCol w:w="4829"/>
      </w:tblGrid>
      <w:tr w:rsidR="003909E8" w:rsidTr="003909E8">
        <w:tc>
          <w:tcPr>
            <w:tcW w:w="5324"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jc w:val="center"/>
              <w:rPr>
                <w:rFonts w:ascii="Times New Roman" w:hAnsi="Times New Roman"/>
                <w:b/>
                <w:sz w:val="28"/>
                <w:szCs w:val="28"/>
              </w:rPr>
            </w:pPr>
            <w:r>
              <w:rPr>
                <w:rFonts w:ascii="Times New Roman" w:hAnsi="Times New Roman"/>
                <w:b/>
                <w:sz w:val="28"/>
                <w:szCs w:val="28"/>
              </w:rPr>
              <w:t>Этапы учебной деятельности</w:t>
            </w:r>
          </w:p>
          <w:p w:rsidR="003909E8" w:rsidRDefault="003909E8">
            <w:pPr>
              <w:spacing w:after="0" w:line="360" w:lineRule="auto"/>
              <w:jc w:val="center"/>
              <w:rPr>
                <w:rFonts w:ascii="Times New Roman" w:hAnsi="Times New Roman"/>
                <w:b/>
                <w:sz w:val="28"/>
                <w:szCs w:val="28"/>
              </w:rPr>
            </w:pPr>
          </w:p>
        </w:tc>
        <w:tc>
          <w:tcPr>
            <w:tcW w:w="5324" w:type="dxa"/>
            <w:tcBorders>
              <w:top w:val="single" w:sz="4" w:space="0" w:color="auto"/>
              <w:left w:val="single" w:sz="4" w:space="0" w:color="auto"/>
              <w:bottom w:val="single" w:sz="4" w:space="0" w:color="auto"/>
              <w:right w:val="single" w:sz="4" w:space="0" w:color="auto"/>
            </w:tcBorders>
            <w:hideMark/>
          </w:tcPr>
          <w:p w:rsidR="003909E8" w:rsidRDefault="003909E8">
            <w:pPr>
              <w:spacing w:after="0" w:line="360" w:lineRule="auto"/>
              <w:jc w:val="center"/>
              <w:rPr>
                <w:rFonts w:ascii="Times New Roman" w:hAnsi="Times New Roman"/>
                <w:b/>
                <w:sz w:val="28"/>
                <w:szCs w:val="28"/>
              </w:rPr>
            </w:pPr>
            <w:r>
              <w:rPr>
                <w:rFonts w:ascii="Times New Roman" w:hAnsi="Times New Roman"/>
                <w:b/>
                <w:sz w:val="28"/>
                <w:szCs w:val="28"/>
              </w:rPr>
              <w:t>Учебная деятельность</w:t>
            </w:r>
          </w:p>
        </w:tc>
      </w:tr>
      <w:tr w:rsidR="003909E8" w:rsidTr="003909E8">
        <w:tc>
          <w:tcPr>
            <w:tcW w:w="5324" w:type="dxa"/>
            <w:tcBorders>
              <w:top w:val="single" w:sz="4" w:space="0" w:color="auto"/>
              <w:left w:val="single" w:sz="4" w:space="0" w:color="auto"/>
              <w:bottom w:val="single" w:sz="4" w:space="0" w:color="auto"/>
              <w:right w:val="single" w:sz="4" w:space="0" w:color="auto"/>
            </w:tcBorders>
          </w:tcPr>
          <w:p w:rsidR="003909E8" w:rsidRDefault="003909E8">
            <w:pPr>
              <w:spacing w:after="0" w:line="360" w:lineRule="auto"/>
              <w:rPr>
                <w:rFonts w:ascii="Times New Roman" w:hAnsi="Times New Roman"/>
                <w:sz w:val="28"/>
                <w:szCs w:val="28"/>
              </w:rPr>
            </w:pPr>
            <w:r>
              <w:rPr>
                <w:rFonts w:ascii="Times New Roman" w:hAnsi="Times New Roman"/>
                <w:sz w:val="28"/>
                <w:szCs w:val="28"/>
              </w:rPr>
              <w:lastRenderedPageBreak/>
              <w:t>1. Этап определения темы текста.</w:t>
            </w:r>
          </w:p>
          <w:p w:rsidR="003909E8" w:rsidRDefault="003909E8">
            <w:pPr>
              <w:spacing w:after="0" w:line="360" w:lineRule="auto"/>
              <w:rPr>
                <w:rFonts w:ascii="Times New Roman" w:hAnsi="Times New Roman"/>
                <w:sz w:val="28"/>
                <w:szCs w:val="28"/>
              </w:rPr>
            </w:pPr>
            <w:r>
              <w:rPr>
                <w:rFonts w:ascii="Times New Roman" w:hAnsi="Times New Roman"/>
                <w:sz w:val="28"/>
                <w:szCs w:val="28"/>
              </w:rPr>
              <w:t xml:space="preserve">    Ответ на вопрос: </w:t>
            </w:r>
            <w:r>
              <w:rPr>
                <w:rFonts w:ascii="Times New Roman" w:hAnsi="Times New Roman"/>
                <w:b/>
                <w:sz w:val="28"/>
                <w:szCs w:val="28"/>
              </w:rPr>
              <w:t>«О чем текст?»</w:t>
            </w:r>
          </w:p>
          <w:p w:rsidR="003909E8" w:rsidRDefault="003909E8">
            <w:pPr>
              <w:spacing w:after="0" w:line="360" w:lineRule="auto"/>
              <w:jc w:val="center"/>
              <w:rPr>
                <w:rFonts w:ascii="Times New Roman" w:hAnsi="Times New Roman"/>
                <w:b/>
                <w:sz w:val="28"/>
                <w:szCs w:val="28"/>
              </w:rPr>
            </w:pPr>
          </w:p>
        </w:tc>
        <w:tc>
          <w:tcPr>
            <w:tcW w:w="5324" w:type="dxa"/>
            <w:tcBorders>
              <w:top w:val="single" w:sz="4" w:space="0" w:color="auto"/>
              <w:left w:val="single" w:sz="4" w:space="0" w:color="auto"/>
              <w:bottom w:val="single" w:sz="4" w:space="0" w:color="auto"/>
              <w:right w:val="single" w:sz="4" w:space="0" w:color="auto"/>
            </w:tcBorders>
            <w:hideMark/>
          </w:tcPr>
          <w:p w:rsidR="003909E8" w:rsidRDefault="003909E8">
            <w:pPr>
              <w:spacing w:after="0" w:line="360" w:lineRule="auto"/>
              <w:rPr>
                <w:rFonts w:ascii="Times New Roman" w:hAnsi="Times New Roman"/>
                <w:sz w:val="28"/>
                <w:szCs w:val="28"/>
              </w:rPr>
            </w:pPr>
            <w:r>
              <w:rPr>
                <w:rFonts w:ascii="Times New Roman" w:hAnsi="Times New Roman"/>
                <w:b/>
                <w:i/>
                <w:sz w:val="28"/>
                <w:szCs w:val="28"/>
              </w:rPr>
              <w:t>Как определить тему?</w:t>
            </w:r>
            <w:r>
              <w:rPr>
                <w:rFonts w:ascii="Times New Roman" w:hAnsi="Times New Roman"/>
                <w:sz w:val="28"/>
                <w:szCs w:val="28"/>
              </w:rPr>
              <w:t xml:space="preserve"> </w:t>
            </w:r>
            <w:r>
              <w:rPr>
                <w:rFonts w:ascii="Times New Roman" w:hAnsi="Times New Roman"/>
                <w:sz w:val="28"/>
                <w:szCs w:val="28"/>
              </w:rPr>
              <w:br/>
              <w:t xml:space="preserve">Тема определяется различными способами: </w:t>
            </w:r>
          </w:p>
          <w:p w:rsidR="003909E8" w:rsidRDefault="003909E8" w:rsidP="00A639CB">
            <w:pPr>
              <w:numPr>
                <w:ilvl w:val="0"/>
                <w:numId w:val="3"/>
              </w:numPr>
              <w:spacing w:after="0" w:line="360" w:lineRule="auto"/>
              <w:rPr>
                <w:rFonts w:ascii="Times New Roman" w:hAnsi="Times New Roman"/>
                <w:sz w:val="28"/>
                <w:szCs w:val="28"/>
              </w:rPr>
            </w:pPr>
            <w:r>
              <w:rPr>
                <w:rFonts w:ascii="Times New Roman" w:hAnsi="Times New Roman"/>
                <w:sz w:val="28"/>
                <w:szCs w:val="28"/>
              </w:rPr>
              <w:t xml:space="preserve">по началу текста; </w:t>
            </w:r>
          </w:p>
          <w:p w:rsidR="003909E8" w:rsidRDefault="003909E8" w:rsidP="00A639CB">
            <w:pPr>
              <w:numPr>
                <w:ilvl w:val="0"/>
                <w:numId w:val="3"/>
              </w:numPr>
              <w:spacing w:after="0" w:line="360" w:lineRule="auto"/>
              <w:rPr>
                <w:rFonts w:ascii="Times New Roman" w:hAnsi="Times New Roman"/>
                <w:sz w:val="28"/>
                <w:szCs w:val="28"/>
              </w:rPr>
            </w:pPr>
            <w:r>
              <w:rPr>
                <w:rFonts w:ascii="Times New Roman" w:hAnsi="Times New Roman"/>
                <w:sz w:val="28"/>
                <w:szCs w:val="28"/>
              </w:rPr>
              <w:t xml:space="preserve">по ключевым словам; </w:t>
            </w:r>
          </w:p>
          <w:p w:rsidR="003909E8" w:rsidRDefault="003909E8" w:rsidP="00A639CB">
            <w:pPr>
              <w:numPr>
                <w:ilvl w:val="0"/>
                <w:numId w:val="3"/>
              </w:numPr>
              <w:spacing w:after="0" w:line="360" w:lineRule="auto"/>
              <w:rPr>
                <w:rFonts w:ascii="Times New Roman" w:hAnsi="Times New Roman"/>
                <w:sz w:val="28"/>
                <w:szCs w:val="28"/>
              </w:rPr>
            </w:pPr>
            <w:r>
              <w:rPr>
                <w:rFonts w:ascii="Times New Roman" w:hAnsi="Times New Roman"/>
                <w:sz w:val="28"/>
                <w:szCs w:val="28"/>
              </w:rPr>
              <w:t xml:space="preserve">по ключевым эпизодам; </w:t>
            </w:r>
          </w:p>
          <w:p w:rsidR="003909E8" w:rsidRDefault="003909E8" w:rsidP="00A639CB">
            <w:pPr>
              <w:numPr>
                <w:ilvl w:val="0"/>
                <w:numId w:val="3"/>
              </w:numPr>
              <w:spacing w:after="0" w:line="360" w:lineRule="auto"/>
              <w:rPr>
                <w:rFonts w:ascii="Times New Roman" w:hAnsi="Times New Roman"/>
                <w:sz w:val="28"/>
                <w:szCs w:val="28"/>
              </w:rPr>
            </w:pPr>
            <w:r>
              <w:rPr>
                <w:rFonts w:ascii="Times New Roman" w:hAnsi="Times New Roman"/>
                <w:sz w:val="28"/>
                <w:szCs w:val="28"/>
              </w:rPr>
              <w:t xml:space="preserve">по поступкам или размышлениям героев (автора) </w:t>
            </w:r>
          </w:p>
          <w:p w:rsidR="003909E8" w:rsidRDefault="003909E8" w:rsidP="00A639CB">
            <w:pPr>
              <w:numPr>
                <w:ilvl w:val="0"/>
                <w:numId w:val="3"/>
              </w:numPr>
              <w:spacing w:after="0" w:line="360" w:lineRule="auto"/>
              <w:rPr>
                <w:rFonts w:ascii="Times New Roman" w:hAnsi="Times New Roman"/>
                <w:b/>
                <w:sz w:val="28"/>
                <w:szCs w:val="28"/>
              </w:rPr>
            </w:pPr>
            <w:r>
              <w:rPr>
                <w:rFonts w:ascii="Times New Roman" w:hAnsi="Times New Roman"/>
                <w:sz w:val="28"/>
                <w:szCs w:val="28"/>
              </w:rPr>
              <w:t>по заглавию текста</w:t>
            </w:r>
          </w:p>
        </w:tc>
      </w:tr>
      <w:tr w:rsidR="003909E8" w:rsidTr="003909E8">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rPr>
                <w:rFonts w:ascii="Times New Roman" w:hAnsi="Times New Roman"/>
                <w:sz w:val="28"/>
                <w:szCs w:val="28"/>
              </w:rPr>
            </w:pPr>
            <w:r>
              <w:rPr>
                <w:rFonts w:ascii="Times New Roman" w:hAnsi="Times New Roman"/>
                <w:sz w:val="28"/>
                <w:szCs w:val="28"/>
              </w:rPr>
              <w:t>2. Этап определения идеи текста.</w:t>
            </w:r>
          </w:p>
          <w:p w:rsidR="003909E8" w:rsidRDefault="003909E8">
            <w:pPr>
              <w:spacing w:after="0" w:line="360" w:lineRule="auto"/>
              <w:rPr>
                <w:rFonts w:ascii="Times New Roman" w:hAnsi="Times New Roman"/>
                <w:b/>
                <w:sz w:val="28"/>
                <w:szCs w:val="28"/>
              </w:rPr>
            </w:pPr>
            <w:r>
              <w:rPr>
                <w:rFonts w:ascii="Times New Roman" w:hAnsi="Times New Roman"/>
                <w:sz w:val="28"/>
                <w:szCs w:val="28"/>
              </w:rPr>
              <w:t xml:space="preserve">    Ответ на вопрос: </w:t>
            </w:r>
            <w:r>
              <w:rPr>
                <w:rFonts w:ascii="Times New Roman" w:hAnsi="Times New Roman"/>
                <w:b/>
                <w:sz w:val="28"/>
                <w:szCs w:val="28"/>
              </w:rPr>
              <w:t xml:space="preserve">«Зачем автор его написал?», </w:t>
            </w:r>
          </w:p>
          <w:p w:rsidR="003909E8" w:rsidRDefault="003909E8">
            <w:pPr>
              <w:spacing w:after="0" w:line="360" w:lineRule="auto"/>
              <w:rPr>
                <w:rFonts w:ascii="Times New Roman" w:hAnsi="Times New Roman"/>
                <w:sz w:val="28"/>
                <w:szCs w:val="28"/>
              </w:rPr>
            </w:pPr>
            <w:r>
              <w:rPr>
                <w:rFonts w:ascii="Times New Roman" w:hAnsi="Times New Roman"/>
                <w:b/>
                <w:sz w:val="28"/>
                <w:szCs w:val="28"/>
              </w:rPr>
              <w:t xml:space="preserve">    «Какую мысль хотел выразить?»</w:t>
            </w:r>
          </w:p>
        </w:tc>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jc w:val="center"/>
              <w:rPr>
                <w:rFonts w:ascii="Times New Roman" w:hAnsi="Times New Roman"/>
                <w:sz w:val="28"/>
                <w:szCs w:val="28"/>
              </w:rPr>
            </w:pPr>
            <w:r>
              <w:rPr>
                <w:rFonts w:ascii="Times New Roman" w:hAnsi="Times New Roman"/>
                <w:b/>
                <w:i/>
                <w:sz w:val="28"/>
                <w:szCs w:val="28"/>
              </w:rPr>
              <w:t>Что нам помогает сформулировать идею?</w:t>
            </w:r>
          </w:p>
          <w:p w:rsidR="003909E8" w:rsidRDefault="003909E8" w:rsidP="00A639CB">
            <w:pPr>
              <w:numPr>
                <w:ilvl w:val="0"/>
                <w:numId w:val="4"/>
              </w:numPr>
              <w:spacing w:after="0" w:line="360" w:lineRule="auto"/>
              <w:rPr>
                <w:rFonts w:ascii="Times New Roman" w:hAnsi="Times New Roman"/>
                <w:sz w:val="28"/>
                <w:szCs w:val="28"/>
              </w:rPr>
            </w:pPr>
            <w:r>
              <w:rPr>
                <w:rFonts w:ascii="Times New Roman" w:hAnsi="Times New Roman"/>
                <w:sz w:val="28"/>
                <w:szCs w:val="28"/>
              </w:rPr>
              <w:t xml:space="preserve">Общая тональность звучания текста; </w:t>
            </w:r>
          </w:p>
          <w:p w:rsidR="003909E8" w:rsidRDefault="003909E8" w:rsidP="00A639CB">
            <w:pPr>
              <w:numPr>
                <w:ilvl w:val="0"/>
                <w:numId w:val="4"/>
              </w:numPr>
              <w:spacing w:after="0" w:line="360" w:lineRule="auto"/>
              <w:rPr>
                <w:rFonts w:ascii="Times New Roman" w:hAnsi="Times New Roman"/>
                <w:sz w:val="28"/>
                <w:szCs w:val="28"/>
              </w:rPr>
            </w:pPr>
            <w:r>
              <w:rPr>
                <w:rFonts w:ascii="Times New Roman" w:hAnsi="Times New Roman"/>
                <w:sz w:val="28"/>
                <w:szCs w:val="28"/>
              </w:rPr>
              <w:t xml:space="preserve">настроение, которое вызывает прочтение текста; </w:t>
            </w:r>
          </w:p>
          <w:p w:rsidR="003909E8" w:rsidRDefault="003909E8" w:rsidP="00A639CB">
            <w:pPr>
              <w:numPr>
                <w:ilvl w:val="0"/>
                <w:numId w:val="4"/>
              </w:numPr>
              <w:spacing w:after="0" w:line="360" w:lineRule="auto"/>
              <w:rPr>
                <w:rFonts w:ascii="Times New Roman" w:hAnsi="Times New Roman"/>
                <w:sz w:val="28"/>
                <w:szCs w:val="28"/>
              </w:rPr>
            </w:pPr>
            <w:r>
              <w:rPr>
                <w:rFonts w:ascii="Times New Roman" w:hAnsi="Times New Roman"/>
                <w:sz w:val="28"/>
                <w:szCs w:val="28"/>
              </w:rPr>
              <w:t xml:space="preserve">отношение автора к событиям, героям; </w:t>
            </w:r>
          </w:p>
          <w:p w:rsidR="003909E8" w:rsidRDefault="003909E8" w:rsidP="00A639CB">
            <w:pPr>
              <w:numPr>
                <w:ilvl w:val="0"/>
                <w:numId w:val="4"/>
              </w:numPr>
              <w:spacing w:after="0" w:line="360" w:lineRule="auto"/>
              <w:rPr>
                <w:rFonts w:ascii="Times New Roman" w:hAnsi="Times New Roman"/>
                <w:sz w:val="28"/>
                <w:szCs w:val="28"/>
              </w:rPr>
            </w:pPr>
            <w:r>
              <w:rPr>
                <w:rFonts w:ascii="Times New Roman" w:hAnsi="Times New Roman"/>
                <w:sz w:val="28"/>
                <w:szCs w:val="28"/>
              </w:rPr>
              <w:t>наличие в тексте тезиса, формулирующего прямо или косвенно основную мысль (определение авторской позиции)</w:t>
            </w:r>
          </w:p>
        </w:tc>
      </w:tr>
      <w:tr w:rsidR="003909E8" w:rsidTr="003909E8">
        <w:tc>
          <w:tcPr>
            <w:tcW w:w="5324" w:type="dxa"/>
            <w:tcBorders>
              <w:top w:val="single" w:sz="4" w:space="0" w:color="auto"/>
              <w:left w:val="single" w:sz="4" w:space="0" w:color="auto"/>
              <w:bottom w:val="single" w:sz="4" w:space="0" w:color="auto"/>
              <w:right w:val="single" w:sz="4" w:space="0" w:color="auto"/>
            </w:tcBorders>
            <w:vAlign w:val="center"/>
          </w:tcPr>
          <w:p w:rsidR="003909E8" w:rsidRDefault="003909E8">
            <w:pPr>
              <w:spacing w:after="0" w:line="360" w:lineRule="auto"/>
              <w:rPr>
                <w:rFonts w:ascii="Times New Roman" w:hAnsi="Times New Roman"/>
                <w:sz w:val="28"/>
                <w:szCs w:val="28"/>
              </w:rPr>
            </w:pPr>
            <w:r>
              <w:rPr>
                <w:rFonts w:ascii="Times New Roman" w:hAnsi="Times New Roman"/>
                <w:sz w:val="28"/>
                <w:szCs w:val="28"/>
              </w:rPr>
              <w:t>3. Этап определения структуры текста.</w:t>
            </w:r>
          </w:p>
          <w:p w:rsidR="003909E8" w:rsidRDefault="003909E8">
            <w:pPr>
              <w:spacing w:after="0" w:line="360" w:lineRule="auto"/>
              <w:rPr>
                <w:rFonts w:ascii="Times New Roman" w:hAnsi="Times New Roman"/>
                <w:sz w:val="28"/>
                <w:szCs w:val="28"/>
              </w:rPr>
            </w:pPr>
            <w:r>
              <w:rPr>
                <w:rFonts w:ascii="Times New Roman" w:hAnsi="Times New Roman"/>
                <w:sz w:val="28"/>
                <w:szCs w:val="28"/>
              </w:rPr>
              <w:t xml:space="preserve">    Назовите композиционные части текста. </w:t>
            </w:r>
            <w:r>
              <w:rPr>
                <w:rFonts w:ascii="Times New Roman" w:hAnsi="Times New Roman"/>
                <w:sz w:val="28"/>
                <w:szCs w:val="28"/>
              </w:rPr>
              <w:br/>
              <w:t xml:space="preserve">    </w:t>
            </w:r>
          </w:p>
          <w:p w:rsidR="003909E8" w:rsidRDefault="003909E8">
            <w:pPr>
              <w:spacing w:after="0" w:line="360" w:lineRule="auto"/>
              <w:rPr>
                <w:rFonts w:ascii="Times New Roman" w:hAnsi="Times New Roman"/>
                <w:sz w:val="28"/>
                <w:szCs w:val="28"/>
              </w:rPr>
            </w:pPr>
          </w:p>
        </w:tc>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rPr>
                <w:rFonts w:ascii="Times New Roman" w:hAnsi="Times New Roman"/>
                <w:sz w:val="28"/>
                <w:szCs w:val="28"/>
              </w:rPr>
            </w:pPr>
            <w:r>
              <w:rPr>
                <w:rFonts w:ascii="Times New Roman" w:hAnsi="Times New Roman"/>
                <w:sz w:val="28"/>
                <w:szCs w:val="28"/>
              </w:rPr>
              <w:t xml:space="preserve">Композиция текста – построение текста. </w:t>
            </w:r>
            <w:r>
              <w:rPr>
                <w:rFonts w:ascii="Times New Roman" w:hAnsi="Times New Roman"/>
                <w:sz w:val="28"/>
                <w:szCs w:val="28"/>
              </w:rPr>
              <w:br/>
              <w:t xml:space="preserve"> </w:t>
            </w:r>
            <w:r>
              <w:rPr>
                <w:rFonts w:ascii="Times New Roman" w:hAnsi="Times New Roman"/>
                <w:b/>
                <w:sz w:val="28"/>
                <w:szCs w:val="28"/>
              </w:rPr>
              <w:t xml:space="preserve">Тезис </w:t>
            </w:r>
            <w:r>
              <w:rPr>
                <w:rFonts w:ascii="Times New Roman" w:hAnsi="Times New Roman"/>
                <w:sz w:val="28"/>
                <w:szCs w:val="28"/>
              </w:rPr>
              <w:t xml:space="preserve">– положение, сформулированное как предложение, в котором </w:t>
            </w:r>
            <w:proofErr w:type="gramStart"/>
            <w:r>
              <w:rPr>
                <w:rFonts w:ascii="Times New Roman" w:hAnsi="Times New Roman"/>
                <w:sz w:val="28"/>
                <w:szCs w:val="28"/>
              </w:rPr>
              <w:t>сжато</w:t>
            </w:r>
            <w:proofErr w:type="gramEnd"/>
            <w:r>
              <w:rPr>
                <w:rFonts w:ascii="Times New Roman" w:hAnsi="Times New Roman"/>
                <w:sz w:val="28"/>
                <w:szCs w:val="28"/>
              </w:rPr>
              <w:t xml:space="preserve"> выражена главная мысль, идея высказывания. </w:t>
            </w:r>
            <w:r>
              <w:rPr>
                <w:rFonts w:ascii="Times New Roman" w:hAnsi="Times New Roman"/>
                <w:sz w:val="28"/>
                <w:szCs w:val="28"/>
              </w:rPr>
              <w:br/>
              <w:t xml:space="preserve">Нужно из нескольких предложений составить одно, в </w:t>
            </w:r>
            <w:proofErr w:type="gramStart"/>
            <w:r>
              <w:rPr>
                <w:rFonts w:ascii="Times New Roman" w:hAnsi="Times New Roman"/>
                <w:sz w:val="28"/>
                <w:szCs w:val="28"/>
              </w:rPr>
              <w:t>котором</w:t>
            </w:r>
            <w:proofErr w:type="gramEnd"/>
            <w:r>
              <w:rPr>
                <w:rFonts w:ascii="Times New Roman" w:hAnsi="Times New Roman"/>
                <w:sz w:val="28"/>
                <w:szCs w:val="28"/>
              </w:rPr>
              <w:t xml:space="preserve"> факты, </w:t>
            </w:r>
            <w:r>
              <w:rPr>
                <w:rFonts w:ascii="Times New Roman" w:hAnsi="Times New Roman"/>
                <w:sz w:val="28"/>
                <w:szCs w:val="28"/>
              </w:rPr>
              <w:lastRenderedPageBreak/>
              <w:t xml:space="preserve">явления, признаки изложены обобщенно. </w:t>
            </w:r>
            <w:r>
              <w:rPr>
                <w:rFonts w:ascii="Times New Roman" w:hAnsi="Times New Roman"/>
                <w:sz w:val="28"/>
                <w:szCs w:val="28"/>
              </w:rPr>
              <w:br/>
              <w:t>Формулирование тезиса – один из приемов сжатия текста.</w:t>
            </w:r>
          </w:p>
        </w:tc>
      </w:tr>
      <w:tr w:rsidR="003909E8" w:rsidTr="003909E8">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rPr>
                <w:rFonts w:ascii="Times New Roman" w:hAnsi="Times New Roman"/>
                <w:sz w:val="28"/>
                <w:szCs w:val="28"/>
              </w:rPr>
            </w:pPr>
            <w:r>
              <w:rPr>
                <w:rFonts w:ascii="Times New Roman" w:hAnsi="Times New Roman"/>
                <w:sz w:val="28"/>
                <w:szCs w:val="28"/>
              </w:rPr>
              <w:lastRenderedPageBreak/>
              <w:t xml:space="preserve">4. Этап абзацного членения текста: определение </w:t>
            </w:r>
            <w:proofErr w:type="spellStart"/>
            <w:r>
              <w:rPr>
                <w:rFonts w:ascii="Times New Roman" w:hAnsi="Times New Roman"/>
                <w:sz w:val="28"/>
                <w:szCs w:val="28"/>
              </w:rPr>
              <w:t>микротем</w:t>
            </w:r>
            <w:proofErr w:type="spellEnd"/>
            <w:r>
              <w:rPr>
                <w:rFonts w:ascii="Times New Roman" w:hAnsi="Times New Roman"/>
                <w:sz w:val="28"/>
                <w:szCs w:val="28"/>
              </w:rPr>
              <w:t xml:space="preserve"> текста как частей общей темы</w:t>
            </w:r>
          </w:p>
        </w:tc>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rPr>
                <w:rFonts w:ascii="Times New Roman" w:hAnsi="Times New Roman"/>
                <w:sz w:val="28"/>
                <w:szCs w:val="28"/>
              </w:rPr>
            </w:pPr>
            <w:r>
              <w:rPr>
                <w:rFonts w:ascii="Times New Roman" w:hAnsi="Times New Roman"/>
                <w:sz w:val="28"/>
                <w:szCs w:val="28"/>
              </w:rPr>
              <w:t xml:space="preserve">Определите количество абзацев в тексте по количеству больших интонационных пауз </w:t>
            </w:r>
            <w:proofErr w:type="gramStart"/>
            <w:r>
              <w:rPr>
                <w:rFonts w:ascii="Times New Roman" w:hAnsi="Times New Roman"/>
                <w:sz w:val="28"/>
                <w:szCs w:val="28"/>
              </w:rPr>
              <w:t>читающего</w:t>
            </w:r>
            <w:proofErr w:type="gramEnd"/>
            <w:r>
              <w:rPr>
                <w:rFonts w:ascii="Times New Roman" w:hAnsi="Times New Roman"/>
                <w:sz w:val="28"/>
                <w:szCs w:val="28"/>
              </w:rPr>
              <w:t xml:space="preserve"> и пронумеруйте их.</w:t>
            </w:r>
          </w:p>
          <w:p w:rsidR="003909E8" w:rsidRDefault="003909E8">
            <w:pPr>
              <w:spacing w:after="0" w:line="360" w:lineRule="auto"/>
              <w:rPr>
                <w:rFonts w:ascii="Times New Roman" w:hAnsi="Times New Roman"/>
                <w:sz w:val="28"/>
                <w:szCs w:val="28"/>
              </w:rPr>
            </w:pPr>
            <w:r>
              <w:rPr>
                <w:rFonts w:ascii="Times New Roman" w:hAnsi="Times New Roman"/>
                <w:sz w:val="28"/>
                <w:szCs w:val="28"/>
              </w:rPr>
              <w:t xml:space="preserve">Определите </w:t>
            </w:r>
            <w:proofErr w:type="spellStart"/>
            <w:r>
              <w:rPr>
                <w:rFonts w:ascii="Times New Roman" w:hAnsi="Times New Roman"/>
                <w:sz w:val="28"/>
                <w:szCs w:val="28"/>
              </w:rPr>
              <w:t>микротему</w:t>
            </w:r>
            <w:proofErr w:type="spellEnd"/>
            <w:r>
              <w:rPr>
                <w:rFonts w:ascii="Times New Roman" w:hAnsi="Times New Roman"/>
                <w:sz w:val="28"/>
                <w:szCs w:val="28"/>
              </w:rPr>
              <w:t xml:space="preserve"> каждого абзаца. Запишите ее кратко, опуская второстепенную информацию.</w:t>
            </w:r>
          </w:p>
        </w:tc>
      </w:tr>
      <w:tr w:rsidR="003909E8" w:rsidTr="003909E8">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rPr>
                <w:rFonts w:ascii="Times New Roman" w:hAnsi="Times New Roman"/>
                <w:sz w:val="28"/>
                <w:szCs w:val="28"/>
              </w:rPr>
            </w:pPr>
            <w:r>
              <w:rPr>
                <w:rFonts w:ascii="Times New Roman" w:hAnsi="Times New Roman"/>
                <w:sz w:val="28"/>
                <w:szCs w:val="28"/>
              </w:rPr>
              <w:t>5. Этап моделирования сжатого изложения.</w:t>
            </w:r>
            <w:r>
              <w:rPr>
                <w:rFonts w:ascii="Times New Roman" w:hAnsi="Times New Roman"/>
                <w:sz w:val="28"/>
                <w:szCs w:val="28"/>
              </w:rPr>
              <w:br/>
            </w:r>
          </w:p>
        </w:tc>
        <w:tc>
          <w:tcPr>
            <w:tcW w:w="5324" w:type="dxa"/>
            <w:tcBorders>
              <w:top w:val="single" w:sz="4" w:space="0" w:color="auto"/>
              <w:left w:val="single" w:sz="4" w:space="0" w:color="auto"/>
              <w:bottom w:val="single" w:sz="4" w:space="0" w:color="auto"/>
              <w:right w:val="single" w:sz="4" w:space="0" w:color="auto"/>
            </w:tcBorders>
            <w:vAlign w:val="center"/>
            <w:hideMark/>
          </w:tcPr>
          <w:p w:rsidR="003909E8" w:rsidRDefault="003909E8">
            <w:pPr>
              <w:spacing w:after="0" w:line="360" w:lineRule="auto"/>
              <w:rPr>
                <w:rFonts w:ascii="Times New Roman" w:hAnsi="Times New Roman"/>
                <w:sz w:val="28"/>
                <w:szCs w:val="28"/>
              </w:rPr>
            </w:pPr>
            <w:r>
              <w:rPr>
                <w:rFonts w:ascii="Times New Roman" w:hAnsi="Times New Roman"/>
                <w:b/>
                <w:i/>
                <w:sz w:val="28"/>
                <w:szCs w:val="28"/>
              </w:rPr>
              <w:t xml:space="preserve">Как соединить содержание </w:t>
            </w:r>
            <w:proofErr w:type="spellStart"/>
            <w:r>
              <w:rPr>
                <w:rFonts w:ascii="Times New Roman" w:hAnsi="Times New Roman"/>
                <w:b/>
                <w:i/>
                <w:sz w:val="28"/>
                <w:szCs w:val="28"/>
              </w:rPr>
              <w:t>микротем</w:t>
            </w:r>
            <w:proofErr w:type="spellEnd"/>
            <w:r>
              <w:rPr>
                <w:rFonts w:ascii="Times New Roman" w:hAnsi="Times New Roman"/>
                <w:b/>
                <w:i/>
                <w:sz w:val="28"/>
                <w:szCs w:val="28"/>
              </w:rPr>
              <w:t xml:space="preserve"> в текст?</w:t>
            </w:r>
            <w:r>
              <w:rPr>
                <w:rFonts w:ascii="Times New Roman" w:hAnsi="Times New Roman"/>
                <w:sz w:val="28"/>
                <w:szCs w:val="28"/>
              </w:rPr>
              <w:t xml:space="preserve"> </w:t>
            </w:r>
            <w:r>
              <w:rPr>
                <w:rFonts w:ascii="Times New Roman" w:hAnsi="Times New Roman"/>
                <w:sz w:val="28"/>
                <w:szCs w:val="28"/>
              </w:rPr>
              <w:br/>
              <w:t xml:space="preserve">Использовать лексические и лексико-грамматические средства соединения частей текста: </w:t>
            </w:r>
          </w:p>
          <w:p w:rsidR="003909E8" w:rsidRDefault="003909E8">
            <w:pPr>
              <w:spacing w:after="0" w:line="360" w:lineRule="auto"/>
              <w:rPr>
                <w:rFonts w:ascii="Times New Roman" w:hAnsi="Times New Roman"/>
                <w:sz w:val="28"/>
                <w:szCs w:val="28"/>
              </w:rPr>
            </w:pPr>
            <w:r>
              <w:rPr>
                <w:rFonts w:ascii="Times New Roman" w:hAnsi="Times New Roman"/>
                <w:sz w:val="28"/>
                <w:szCs w:val="28"/>
              </w:rPr>
              <w:t xml:space="preserve">лексические – повтор, однокоренные слова, синонимы; </w:t>
            </w:r>
          </w:p>
          <w:p w:rsidR="003909E8" w:rsidRDefault="003909E8">
            <w:pPr>
              <w:spacing w:after="0" w:line="360" w:lineRule="auto"/>
              <w:rPr>
                <w:rFonts w:ascii="Times New Roman" w:hAnsi="Times New Roman"/>
                <w:sz w:val="28"/>
                <w:szCs w:val="28"/>
              </w:rPr>
            </w:pPr>
            <w:r>
              <w:rPr>
                <w:rFonts w:ascii="Times New Roman" w:hAnsi="Times New Roman"/>
                <w:sz w:val="28"/>
                <w:szCs w:val="28"/>
              </w:rPr>
              <w:t>лексико-грамматические</w:t>
            </w:r>
          </w:p>
        </w:tc>
      </w:tr>
    </w:tbl>
    <w:p w:rsidR="003909E8" w:rsidRDefault="003909E8" w:rsidP="003909E8">
      <w:pPr>
        <w:spacing w:after="0" w:line="360" w:lineRule="auto"/>
        <w:jc w:val="center"/>
        <w:rPr>
          <w:rFonts w:ascii="Times New Roman" w:hAnsi="Times New Roman"/>
          <w:b/>
          <w:sz w:val="28"/>
          <w:szCs w:val="28"/>
        </w:rPr>
      </w:pPr>
    </w:p>
    <w:p w:rsidR="003909E8" w:rsidRDefault="003909E8" w:rsidP="003909E8">
      <w:pPr>
        <w:spacing w:after="0" w:line="360" w:lineRule="auto"/>
        <w:rPr>
          <w:rFonts w:ascii="Times New Roman" w:hAnsi="Times New Roman"/>
          <w:b/>
          <w:i/>
          <w:sz w:val="28"/>
          <w:szCs w:val="28"/>
        </w:rPr>
      </w:pPr>
      <w:r>
        <w:rPr>
          <w:rFonts w:ascii="Times New Roman" w:hAnsi="Times New Roman"/>
          <w:b/>
          <w:sz w:val="28"/>
          <w:szCs w:val="28"/>
          <w:lang w:val="en-US"/>
        </w:rPr>
        <w:t>VII</w:t>
      </w:r>
      <w:r>
        <w:rPr>
          <w:rFonts w:ascii="Times New Roman" w:hAnsi="Times New Roman"/>
          <w:b/>
          <w:sz w:val="28"/>
          <w:szCs w:val="28"/>
        </w:rPr>
        <w:t>. Анализ текста.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 Познакомимся с текстом, проанализируем его.</w:t>
      </w:r>
    </w:p>
    <w:p w:rsidR="003909E8" w:rsidRDefault="003909E8" w:rsidP="003909E8">
      <w:pPr>
        <w:spacing w:after="0" w:line="360" w:lineRule="auto"/>
        <w:jc w:val="center"/>
        <w:rPr>
          <w:rFonts w:ascii="Times New Roman" w:hAnsi="Times New Roman"/>
          <w:b/>
          <w:sz w:val="28"/>
          <w:szCs w:val="28"/>
        </w:rPr>
      </w:pPr>
      <w:r>
        <w:rPr>
          <w:rFonts w:ascii="Times New Roman" w:hAnsi="Times New Roman"/>
          <w:b/>
          <w:sz w:val="28"/>
          <w:szCs w:val="28"/>
        </w:rPr>
        <w:t>Географические названия.</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(1)Имена рек – старейшины в мире географических названий; я имею при этом в виду имена больших, самых прославленных рек Земли.</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(2)Древние люди, гонимые голодом, холодом, свирепостью зверей и двуногих соседей, всё время перебирались с места на место, всё время как бы расталкивали локтями своих современников в борьбе за самые удобные для жизни места.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lastRenderedPageBreak/>
        <w:t xml:space="preserve">    </w:t>
      </w:r>
      <w:proofErr w:type="gramStart"/>
      <w:r>
        <w:rPr>
          <w:rFonts w:ascii="Times New Roman" w:hAnsi="Times New Roman"/>
          <w:sz w:val="28"/>
          <w:szCs w:val="28"/>
        </w:rPr>
        <w:t>(3)Бывало по-разному. (4)То племя натекало на племя, как шумная река, ворвавшееся в малое озерко: вода озера сливалась с могучим потоком, растворяясь в нём без следа. (5)То пришельцы растекались по новому месту, как по болоту или песчаной пустыне, теряясь в её песках, смешиваясь со старым населением. (6)Но почти всегда они, принося с собой свои новые имена для</w:t>
      </w:r>
      <w:proofErr w:type="gramEnd"/>
      <w:r>
        <w:rPr>
          <w:rFonts w:ascii="Times New Roman" w:hAnsi="Times New Roman"/>
          <w:sz w:val="28"/>
          <w:szCs w:val="28"/>
        </w:rPr>
        <w:t xml:space="preserve"> холмов и лесов, для посёлков и пустошей, названия больших потоков сохраняли благоговейно, принимая их от своих предшественников.</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(7)Мы не знаем в точности, почему они так поступали. (8)Может быть, боялись обидеть богов этих чужих рек переименованием. (9)Может быть, просто реку труднее перекрестить по-новому: её имя так же длинно, как она сама; оно течёт вместе с нею через области и страны; </w:t>
      </w:r>
      <w:proofErr w:type="gramStart"/>
      <w:r>
        <w:rPr>
          <w:rFonts w:ascii="Times New Roman" w:hAnsi="Times New Roman"/>
          <w:sz w:val="28"/>
          <w:szCs w:val="28"/>
        </w:rPr>
        <w:t>поди</w:t>
      </w:r>
      <w:proofErr w:type="gramEnd"/>
      <w:r>
        <w:rPr>
          <w:rFonts w:ascii="Times New Roman" w:hAnsi="Times New Roman"/>
          <w:sz w:val="28"/>
          <w:szCs w:val="28"/>
        </w:rPr>
        <w:t xml:space="preserve"> замени его на всём протяжении его пути! (10)Так или иначе - великие водные дороги всюду и везде постоянно носят и сегодня имена, созданные в глубочайшей древности. (11)Они переходят от народа к народу, от эпохи к эпохе. (12)Первоначальный их смысл забывается тысячекратно, а они всё живут.</w:t>
      </w:r>
    </w:p>
    <w:p w:rsidR="003909E8" w:rsidRDefault="003909E8" w:rsidP="003909E8">
      <w:pPr>
        <w:spacing w:after="0" w:line="360" w:lineRule="auto"/>
        <w:rPr>
          <w:rFonts w:ascii="Times New Roman" w:hAnsi="Times New Roman"/>
          <w:sz w:val="28"/>
          <w:szCs w:val="28"/>
        </w:rPr>
      </w:pPr>
    </w:p>
    <w:p w:rsidR="003909E8" w:rsidRDefault="003909E8" w:rsidP="003909E8">
      <w:pPr>
        <w:spacing w:after="0" w:line="360" w:lineRule="auto"/>
        <w:jc w:val="center"/>
        <w:rPr>
          <w:rFonts w:ascii="Times New Roman" w:hAnsi="Times New Roman"/>
          <w:b/>
          <w:color w:val="0070C0"/>
          <w:sz w:val="28"/>
          <w:szCs w:val="28"/>
        </w:rPr>
      </w:pPr>
      <w:r>
        <w:rPr>
          <w:rFonts w:ascii="Times New Roman" w:hAnsi="Times New Roman"/>
          <w:b/>
          <w:color w:val="0070C0"/>
          <w:sz w:val="28"/>
          <w:szCs w:val="28"/>
        </w:rPr>
        <w:t>Задания, которые помогут проверить глубину и точность восприятия исходного текста.</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t>1. О чём говорится в этом тексте?</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а) о страхе древних людей перед богами;</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б) о переселении древних людей;</w:t>
      </w:r>
    </w:p>
    <w:p w:rsidR="003909E8" w:rsidRDefault="003909E8" w:rsidP="003909E8">
      <w:pPr>
        <w:spacing w:after="0" w:line="360" w:lineRule="auto"/>
        <w:rPr>
          <w:rFonts w:ascii="Times New Roman" w:hAnsi="Times New Roman"/>
          <w:b/>
          <w:i/>
          <w:sz w:val="28"/>
          <w:szCs w:val="28"/>
        </w:rPr>
      </w:pPr>
      <w:r>
        <w:rPr>
          <w:rFonts w:ascii="Times New Roman" w:hAnsi="Times New Roman"/>
          <w:b/>
          <w:i/>
          <w:sz w:val="28"/>
          <w:szCs w:val="28"/>
        </w:rPr>
        <w:t>в) о названии рек;</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г) о завоевательных войнах древности.</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t>2. Чем отличаются имена крупных рек от названий других географических объектов?</w:t>
      </w:r>
    </w:p>
    <w:p w:rsidR="003909E8" w:rsidRDefault="003909E8" w:rsidP="003909E8">
      <w:pPr>
        <w:spacing w:after="0" w:line="360" w:lineRule="auto"/>
        <w:rPr>
          <w:rFonts w:ascii="Times New Roman" w:hAnsi="Times New Roman"/>
          <w:b/>
          <w:i/>
          <w:sz w:val="28"/>
          <w:szCs w:val="28"/>
        </w:rPr>
      </w:pPr>
      <w:r>
        <w:rPr>
          <w:rFonts w:ascii="Times New Roman" w:hAnsi="Times New Roman"/>
          <w:b/>
          <w:i/>
          <w:sz w:val="28"/>
          <w:szCs w:val="28"/>
        </w:rPr>
        <w:t>а) почти невозможно установить их происхождение;</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б) они почти никогда не менялись;</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в) многие из них по значению связаны со сменой времён года;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г) в них отражена история древних междоусобиц.</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lastRenderedPageBreak/>
        <w:t>3.Почему автор называет СТАРЕЙШИНАМИ имена рек в этом тексте (предложение №1)?</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а) от названия рек происходили названия других географических объектов: гор, хребтов, озёр;</w:t>
      </w:r>
    </w:p>
    <w:p w:rsidR="003909E8" w:rsidRDefault="003909E8" w:rsidP="003909E8">
      <w:pPr>
        <w:spacing w:after="0" w:line="360" w:lineRule="auto"/>
        <w:rPr>
          <w:rFonts w:ascii="Times New Roman" w:hAnsi="Times New Roman"/>
          <w:b/>
          <w:i/>
          <w:sz w:val="28"/>
          <w:szCs w:val="28"/>
        </w:rPr>
      </w:pPr>
      <w:r>
        <w:rPr>
          <w:rFonts w:ascii="Times New Roman" w:hAnsi="Times New Roman"/>
          <w:b/>
          <w:i/>
          <w:sz w:val="28"/>
          <w:szCs w:val="28"/>
        </w:rPr>
        <w:t>б) названия рек занимают особое, почётное место в ряду других географических названий;</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в) названия рек невозможно перевести на другой язык;</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г) право называть реки давали наиболее почитаемым представителям древних племён.</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t xml:space="preserve">4.Закончите план этого текста.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1) Названия рек - _______________________________</w:t>
      </w:r>
      <w:proofErr w:type="gramStart"/>
      <w:r>
        <w:rPr>
          <w:rFonts w:ascii="Times New Roman" w:hAnsi="Times New Roman"/>
          <w:sz w:val="28"/>
          <w:szCs w:val="28"/>
        </w:rPr>
        <w:t xml:space="preserve"> .</w:t>
      </w:r>
      <w:proofErr w:type="gramEnd"/>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2) Древние люди боролись за _____________________</w:t>
      </w:r>
      <w:proofErr w:type="gramStart"/>
      <w:r>
        <w:rPr>
          <w:rFonts w:ascii="Times New Roman" w:hAnsi="Times New Roman"/>
          <w:sz w:val="28"/>
          <w:szCs w:val="28"/>
        </w:rPr>
        <w:t xml:space="preserve"> .</w:t>
      </w:r>
      <w:proofErr w:type="gramEnd"/>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3) Пришельцы почему-то никогда _________________</w:t>
      </w:r>
      <w:proofErr w:type="gramStart"/>
      <w:r>
        <w:rPr>
          <w:rFonts w:ascii="Times New Roman" w:hAnsi="Times New Roman"/>
          <w:sz w:val="28"/>
          <w:szCs w:val="28"/>
        </w:rPr>
        <w:t xml:space="preserve"> .</w:t>
      </w:r>
      <w:proofErr w:type="gramEnd"/>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4) Два предположения о том, почему _______________</w:t>
      </w:r>
    </w:p>
    <w:p w:rsidR="003909E8" w:rsidRDefault="003909E8" w:rsidP="003909E8">
      <w:pPr>
        <w:spacing w:after="0" w:line="360" w:lineRule="auto"/>
        <w:jc w:val="center"/>
        <w:rPr>
          <w:rFonts w:ascii="Times New Roman" w:hAnsi="Times New Roman"/>
          <w:b/>
          <w:i/>
          <w:color w:val="0070C0"/>
          <w:sz w:val="28"/>
          <w:szCs w:val="28"/>
        </w:rPr>
      </w:pPr>
      <w:r>
        <w:rPr>
          <w:rFonts w:ascii="Times New Roman" w:hAnsi="Times New Roman"/>
          <w:b/>
          <w:i/>
          <w:color w:val="0070C0"/>
          <w:sz w:val="28"/>
          <w:szCs w:val="28"/>
        </w:rPr>
        <w:t>Примерный вариант выполнения задания №4.</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1) Названия рек - старейшины в мире географических названий.</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2) Древние люди боролись за удобные для жизни места.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3) Пришельцы почему-то никогда не меняли названия больших потоков.</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4) Два предположения о том, почему так поступали пришельцы.</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rPr>
        <w:t>5.Дополните этот фрагмент примерами из текста.</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Автор сочетает информативную насыщенность с эмоциональной выразительностью, использует слова высокого стиля («____________» из предложения №6), подчёркнутой анафорой синтаксический параллелиз</w:t>
      </w:r>
      <w:proofErr w:type="gramStart"/>
      <w:r>
        <w:rPr>
          <w:rFonts w:ascii="Times New Roman" w:hAnsi="Times New Roman"/>
          <w:sz w:val="28"/>
          <w:szCs w:val="28"/>
        </w:rPr>
        <w:t>м(</w:t>
      </w:r>
      <w:proofErr w:type="gramEnd"/>
      <w:r>
        <w:rPr>
          <w:rFonts w:ascii="Times New Roman" w:hAnsi="Times New Roman"/>
          <w:sz w:val="28"/>
          <w:szCs w:val="28"/>
        </w:rPr>
        <w:t>предложения №4 и ____ ), __________ («как шумная река»). Слово разговорного стиля («____________» из предложения №9) придает тексту интонацию доверительно-непринуждённой беседы.</w:t>
      </w:r>
    </w:p>
    <w:p w:rsidR="003909E8" w:rsidRDefault="003909E8" w:rsidP="003909E8">
      <w:pPr>
        <w:spacing w:after="0" w:line="360" w:lineRule="auto"/>
        <w:jc w:val="center"/>
        <w:rPr>
          <w:rFonts w:ascii="Times New Roman" w:hAnsi="Times New Roman"/>
          <w:b/>
          <w:i/>
          <w:color w:val="0070C0"/>
          <w:sz w:val="28"/>
          <w:szCs w:val="28"/>
        </w:rPr>
      </w:pPr>
      <w:r>
        <w:rPr>
          <w:rFonts w:ascii="Times New Roman" w:hAnsi="Times New Roman"/>
          <w:b/>
          <w:i/>
          <w:color w:val="0070C0"/>
          <w:sz w:val="28"/>
          <w:szCs w:val="28"/>
        </w:rPr>
        <w:t>Примерный вариант выполнения задания №5.</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Автор сочетает информативную насыщенность с эмоциональной выразительностью, использует слова высокого стиля («благоговейно» из предложения №6), подчёркнутой анафорой синтаксический параллелизм </w:t>
      </w:r>
      <w:r>
        <w:rPr>
          <w:rFonts w:ascii="Times New Roman" w:hAnsi="Times New Roman"/>
          <w:sz w:val="28"/>
          <w:szCs w:val="28"/>
        </w:rPr>
        <w:lastRenderedPageBreak/>
        <w:t>(предложения №4 и № 5), сравнение («как шумная река»). Слово разговорного стиля («</w:t>
      </w:r>
      <w:proofErr w:type="gramStart"/>
      <w:r>
        <w:rPr>
          <w:rFonts w:ascii="Times New Roman" w:hAnsi="Times New Roman"/>
          <w:sz w:val="28"/>
          <w:szCs w:val="28"/>
        </w:rPr>
        <w:t>поди</w:t>
      </w:r>
      <w:proofErr w:type="gramEnd"/>
      <w:r>
        <w:rPr>
          <w:rFonts w:ascii="Times New Roman" w:hAnsi="Times New Roman"/>
          <w:sz w:val="28"/>
          <w:szCs w:val="28"/>
        </w:rPr>
        <w:t xml:space="preserve"> » из предложения №9) придает тексту интонацию доверительно-непринуждённой беседы.</w:t>
      </w:r>
    </w:p>
    <w:p w:rsidR="003909E8" w:rsidRDefault="003909E8" w:rsidP="003909E8">
      <w:pPr>
        <w:spacing w:after="0" w:line="360" w:lineRule="auto"/>
        <w:rPr>
          <w:rFonts w:ascii="Times New Roman" w:hAnsi="Times New Roman"/>
          <w:sz w:val="28"/>
          <w:szCs w:val="28"/>
        </w:rPr>
      </w:pP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lang w:val="en-US"/>
        </w:rPr>
        <w:t>VIII</w:t>
      </w:r>
      <w:r>
        <w:rPr>
          <w:rFonts w:ascii="Times New Roman" w:hAnsi="Times New Roman"/>
          <w:b/>
          <w:sz w:val="28"/>
          <w:szCs w:val="28"/>
        </w:rPr>
        <w:t xml:space="preserve">. </w:t>
      </w:r>
      <w:proofErr w:type="gramStart"/>
      <w:r>
        <w:rPr>
          <w:rFonts w:ascii="Times New Roman" w:hAnsi="Times New Roman"/>
          <w:b/>
          <w:sz w:val="28"/>
          <w:szCs w:val="28"/>
        </w:rPr>
        <w:t>Написание  сжатого</w:t>
      </w:r>
      <w:proofErr w:type="gramEnd"/>
      <w:r>
        <w:rPr>
          <w:rFonts w:ascii="Times New Roman" w:hAnsi="Times New Roman"/>
          <w:b/>
          <w:sz w:val="28"/>
          <w:szCs w:val="28"/>
        </w:rPr>
        <w:t xml:space="preserve"> изложения.</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1.(Запишите главную часть первого предложения.)</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________________    ___________________    _______________________</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2.Древние люди, пытаясь найти (какое?)________ место для _________</w:t>
      </w:r>
      <w:proofErr w:type="gramStart"/>
      <w:r>
        <w:rPr>
          <w:rFonts w:ascii="Times New Roman" w:hAnsi="Times New Roman"/>
          <w:sz w:val="28"/>
          <w:szCs w:val="28"/>
        </w:rPr>
        <w:t xml:space="preserve"> ,</w:t>
      </w:r>
      <w:proofErr w:type="gramEnd"/>
      <w:r>
        <w:rPr>
          <w:rFonts w:ascii="Times New Roman" w:hAnsi="Times New Roman"/>
          <w:sz w:val="28"/>
          <w:szCs w:val="28"/>
        </w:rPr>
        <w:t xml:space="preserve"> (что делали?) ___________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3. Пришельцы, захватывая ______________</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меняли названия почти всех ____________ , но всегда сохраняли (что?) __________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4.Мы не знаем, почему ________</w:t>
      </w:r>
      <w:proofErr w:type="gramStart"/>
      <w:r>
        <w:rPr>
          <w:rFonts w:ascii="Times New Roman" w:hAnsi="Times New Roman"/>
          <w:sz w:val="28"/>
          <w:szCs w:val="28"/>
        </w:rPr>
        <w:t xml:space="preserve"> .</w:t>
      </w:r>
      <w:proofErr w:type="gramEnd"/>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5.Может быть, они __________    _____________   _____________</w:t>
      </w:r>
      <w:proofErr w:type="gramStart"/>
      <w:r>
        <w:rPr>
          <w:rFonts w:ascii="Times New Roman" w:hAnsi="Times New Roman"/>
          <w:sz w:val="28"/>
          <w:szCs w:val="28"/>
        </w:rPr>
        <w:t xml:space="preserve"> .</w:t>
      </w:r>
      <w:proofErr w:type="gramEnd"/>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6. Может быть, реку трудно _________, потому что она протекает через __________</w:t>
      </w:r>
      <w:proofErr w:type="gramStart"/>
      <w:r>
        <w:rPr>
          <w:rFonts w:ascii="Times New Roman" w:hAnsi="Times New Roman"/>
          <w:sz w:val="28"/>
          <w:szCs w:val="28"/>
        </w:rPr>
        <w:t xml:space="preserve"> .</w:t>
      </w:r>
      <w:proofErr w:type="gramEnd"/>
    </w:p>
    <w:p w:rsidR="003909E8" w:rsidRDefault="003909E8" w:rsidP="003909E8">
      <w:pPr>
        <w:spacing w:after="0" w:line="360" w:lineRule="auto"/>
        <w:rPr>
          <w:rFonts w:ascii="Times New Roman" w:hAnsi="Times New Roman"/>
          <w:b/>
          <w:sz w:val="28"/>
          <w:szCs w:val="28"/>
        </w:rPr>
      </w:pPr>
      <w:r>
        <w:rPr>
          <w:rFonts w:ascii="Times New Roman" w:hAnsi="Times New Roman"/>
          <w:sz w:val="28"/>
          <w:szCs w:val="28"/>
        </w:rPr>
        <w:t>7.Так или иначе названия рек сохраняются __________</w:t>
      </w:r>
      <w:proofErr w:type="gramStart"/>
      <w:r>
        <w:rPr>
          <w:rFonts w:ascii="Times New Roman" w:hAnsi="Times New Roman"/>
          <w:sz w:val="28"/>
          <w:szCs w:val="28"/>
        </w:rPr>
        <w:t xml:space="preserve"> ,</w:t>
      </w:r>
      <w:proofErr w:type="gramEnd"/>
      <w:r>
        <w:rPr>
          <w:rFonts w:ascii="Times New Roman" w:hAnsi="Times New Roman"/>
          <w:sz w:val="28"/>
          <w:szCs w:val="28"/>
        </w:rPr>
        <w:t xml:space="preserve"> переходя от __________ к ___________</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Имена рек – старейшины в мире географических названий.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Древние люди, пытаясь найти удобное для жизни место, боролись со своими современниками.</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Пришельцы, захватывая новые места, меняли названия почти всех пунктов,</w:t>
      </w:r>
      <w:r>
        <w:rPr>
          <w:rFonts w:ascii="Times New Roman" w:hAnsi="Times New Roman"/>
          <w:b/>
          <w:sz w:val="28"/>
          <w:szCs w:val="28"/>
        </w:rPr>
        <w:t xml:space="preserve"> </w:t>
      </w:r>
      <w:r>
        <w:rPr>
          <w:rFonts w:ascii="Times New Roman" w:hAnsi="Times New Roman"/>
          <w:sz w:val="28"/>
          <w:szCs w:val="28"/>
        </w:rPr>
        <w:t xml:space="preserve">но всегда сохраняли названия больших рек. </w:t>
      </w:r>
    </w:p>
    <w:p w:rsidR="003909E8" w:rsidRDefault="003909E8" w:rsidP="003909E8">
      <w:pPr>
        <w:spacing w:after="0" w:line="360" w:lineRule="auto"/>
        <w:rPr>
          <w:rFonts w:ascii="Times New Roman" w:hAnsi="Times New Roman"/>
          <w:b/>
          <w:sz w:val="28"/>
          <w:szCs w:val="28"/>
        </w:rPr>
      </w:pPr>
      <w:r>
        <w:rPr>
          <w:rFonts w:ascii="Times New Roman" w:hAnsi="Times New Roman"/>
          <w:sz w:val="28"/>
          <w:szCs w:val="28"/>
        </w:rPr>
        <w:t xml:space="preserve">    Мы не знаем, почему они так делали. Может быть, они боялись обидеть богов. Может быть, реку трудно переименовать, потому что она протекает через многие страны. Так или иначе - названия рек сохраняются  и ныне</w:t>
      </w:r>
      <w:proofErr w:type="gramStart"/>
      <w:r>
        <w:rPr>
          <w:rFonts w:ascii="Times New Roman" w:hAnsi="Times New Roman"/>
          <w:sz w:val="28"/>
          <w:szCs w:val="28"/>
        </w:rPr>
        <w:t xml:space="preserve"> ,</w:t>
      </w:r>
      <w:proofErr w:type="gramEnd"/>
      <w:r>
        <w:rPr>
          <w:rFonts w:ascii="Times New Roman" w:hAnsi="Times New Roman"/>
          <w:sz w:val="28"/>
          <w:szCs w:val="28"/>
        </w:rPr>
        <w:t xml:space="preserve"> переходя от поколения к поколению.</w:t>
      </w:r>
    </w:p>
    <w:p w:rsidR="003909E8" w:rsidRDefault="003909E8" w:rsidP="003909E8">
      <w:pPr>
        <w:pStyle w:val="a3"/>
        <w:spacing w:after="0" w:afterAutospacing="0" w:line="360" w:lineRule="auto"/>
        <w:rPr>
          <w:b/>
          <w:sz w:val="28"/>
          <w:szCs w:val="28"/>
        </w:rPr>
      </w:pPr>
      <w:r>
        <w:rPr>
          <w:b/>
          <w:sz w:val="28"/>
          <w:szCs w:val="28"/>
          <w:lang w:val="en-US"/>
        </w:rPr>
        <w:t>IX</w:t>
      </w:r>
      <w:r>
        <w:rPr>
          <w:b/>
          <w:sz w:val="28"/>
          <w:szCs w:val="28"/>
        </w:rPr>
        <w:t>. Повторение грамматики. Синтаксис сложного предложения.</w:t>
      </w:r>
    </w:p>
    <w:p w:rsidR="003909E8" w:rsidRDefault="003909E8" w:rsidP="003909E8">
      <w:pPr>
        <w:pStyle w:val="a3"/>
        <w:spacing w:after="0" w:afterAutospacing="0" w:line="360" w:lineRule="auto"/>
        <w:rPr>
          <w:sz w:val="28"/>
          <w:szCs w:val="28"/>
        </w:rPr>
      </w:pPr>
      <w:r>
        <w:rPr>
          <w:sz w:val="28"/>
          <w:szCs w:val="28"/>
        </w:rPr>
        <w:t xml:space="preserve">   </w:t>
      </w:r>
      <w:r>
        <w:rPr>
          <w:b/>
          <w:sz w:val="28"/>
          <w:szCs w:val="28"/>
        </w:rPr>
        <w:t>Задание:</w:t>
      </w:r>
      <w:r>
        <w:rPr>
          <w:sz w:val="28"/>
          <w:szCs w:val="28"/>
        </w:rPr>
        <w:t xml:space="preserve"> записать предложения, составить его схему, дать комментарий.</w:t>
      </w:r>
    </w:p>
    <w:p w:rsidR="003909E8" w:rsidRDefault="003909E8" w:rsidP="003909E8">
      <w:pPr>
        <w:pStyle w:val="a3"/>
        <w:spacing w:after="0" w:afterAutospacing="0" w:line="360" w:lineRule="auto"/>
        <w:rPr>
          <w:sz w:val="28"/>
          <w:szCs w:val="28"/>
        </w:rPr>
      </w:pPr>
      <w:r>
        <w:rPr>
          <w:sz w:val="28"/>
          <w:szCs w:val="28"/>
        </w:rPr>
        <w:lastRenderedPageBreak/>
        <w:t>А) Тогда напрасно вы прибегнете к злословью:</w:t>
      </w:r>
      <w:r>
        <w:rPr>
          <w:sz w:val="28"/>
          <w:szCs w:val="28"/>
        </w:rPr>
        <w:br/>
        <w:t xml:space="preserve">      Оно вам не поможет вновь,</w:t>
      </w:r>
      <w:r>
        <w:rPr>
          <w:sz w:val="28"/>
          <w:szCs w:val="28"/>
        </w:rPr>
        <w:br/>
        <w:t xml:space="preserve">       И вы не смоете всей вашей черной кровью</w:t>
      </w:r>
      <w:r>
        <w:rPr>
          <w:sz w:val="28"/>
          <w:szCs w:val="28"/>
        </w:rPr>
        <w:br/>
        <w:t xml:space="preserve">       Поэта праведную кровь.</w:t>
      </w:r>
    </w:p>
    <w:p w:rsidR="003909E8" w:rsidRDefault="003909E8" w:rsidP="003909E8">
      <w:pPr>
        <w:pStyle w:val="a3"/>
        <w:spacing w:after="0" w:afterAutospacing="0" w:line="360" w:lineRule="auto"/>
        <w:rPr>
          <w:sz w:val="28"/>
          <w:szCs w:val="28"/>
        </w:rPr>
      </w:pPr>
      <w:r>
        <w:rPr>
          <w:i/>
          <w:iCs/>
          <w:sz w:val="28"/>
          <w:szCs w:val="28"/>
        </w:rPr>
        <w:t>(«Смерть Поэта»)</w:t>
      </w:r>
      <w:r>
        <w:rPr>
          <w:sz w:val="28"/>
          <w:szCs w:val="28"/>
        </w:rPr>
        <w:t xml:space="preserve">                  [ – =</w:t>
      </w:r>
      <w:proofErr w:type="gramStart"/>
      <w:r>
        <w:rPr>
          <w:sz w:val="28"/>
          <w:szCs w:val="28"/>
        </w:rPr>
        <w:t xml:space="preserve"> ]</w:t>
      </w:r>
      <w:proofErr w:type="gramEnd"/>
      <w:r>
        <w:rPr>
          <w:sz w:val="28"/>
          <w:szCs w:val="28"/>
          <w:vertAlign w:val="superscript"/>
        </w:rPr>
        <w:t>1</w:t>
      </w:r>
      <w:r>
        <w:rPr>
          <w:sz w:val="28"/>
          <w:szCs w:val="28"/>
        </w:rPr>
        <w:t xml:space="preserve"> : [ – = ]</w:t>
      </w:r>
      <w:r>
        <w:rPr>
          <w:sz w:val="28"/>
          <w:szCs w:val="28"/>
          <w:vertAlign w:val="superscript"/>
        </w:rPr>
        <w:t>2</w:t>
      </w:r>
      <w:r>
        <w:rPr>
          <w:sz w:val="28"/>
          <w:szCs w:val="28"/>
        </w:rPr>
        <w:t xml:space="preserve">, </w:t>
      </w:r>
      <w:r>
        <w:rPr>
          <w:i/>
          <w:iCs/>
          <w:sz w:val="28"/>
          <w:szCs w:val="28"/>
        </w:rPr>
        <w:t>и</w:t>
      </w:r>
      <w:r>
        <w:rPr>
          <w:sz w:val="28"/>
          <w:szCs w:val="28"/>
        </w:rPr>
        <w:t xml:space="preserve"> [ – = ]</w:t>
      </w:r>
      <w:r>
        <w:rPr>
          <w:sz w:val="28"/>
          <w:szCs w:val="28"/>
          <w:vertAlign w:val="superscript"/>
        </w:rPr>
        <w:t>3</w:t>
      </w:r>
    </w:p>
    <w:p w:rsidR="003909E8" w:rsidRDefault="003909E8" w:rsidP="003909E8">
      <w:pPr>
        <w:pStyle w:val="a3"/>
        <w:spacing w:after="0" w:afterAutospacing="0" w:line="360" w:lineRule="auto"/>
        <w:rPr>
          <w:sz w:val="28"/>
          <w:szCs w:val="28"/>
        </w:rPr>
      </w:pPr>
      <w:r>
        <w:rPr>
          <w:sz w:val="28"/>
          <w:szCs w:val="28"/>
        </w:rPr>
        <w:t xml:space="preserve">Предложение с разными видами связи: бессоюзной (2-е предложение указывает на причину того, о чем сказано в 1-м; средство связи – интонация) и сочинительной (средство связи – соединительный союз </w:t>
      </w:r>
      <w:r>
        <w:rPr>
          <w:i/>
          <w:iCs/>
          <w:sz w:val="28"/>
          <w:szCs w:val="28"/>
        </w:rPr>
        <w:t>и</w:t>
      </w:r>
      <w:r>
        <w:rPr>
          <w:sz w:val="28"/>
          <w:szCs w:val="28"/>
        </w:rPr>
        <w:t>).</w:t>
      </w:r>
    </w:p>
    <w:p w:rsidR="003909E8" w:rsidRDefault="003909E8" w:rsidP="003909E8">
      <w:pPr>
        <w:pStyle w:val="a3"/>
        <w:spacing w:after="0" w:afterAutospacing="0" w:line="360" w:lineRule="auto"/>
        <w:rPr>
          <w:i/>
          <w:iCs/>
          <w:sz w:val="28"/>
          <w:szCs w:val="28"/>
        </w:rPr>
      </w:pPr>
      <w:r>
        <w:rPr>
          <w:sz w:val="28"/>
          <w:szCs w:val="28"/>
        </w:rPr>
        <w:t xml:space="preserve">Я б желал навеки так заснуть,                                          </w:t>
      </w:r>
      <w:r>
        <w:rPr>
          <w:sz w:val="28"/>
          <w:szCs w:val="28"/>
        </w:rPr>
        <w:br/>
        <w:t xml:space="preserve">Чтоб в груди дремали жизни силы,                                      </w:t>
      </w:r>
      <w:r>
        <w:rPr>
          <w:sz w:val="28"/>
          <w:szCs w:val="28"/>
        </w:rPr>
        <w:br/>
        <w:t>Чтоб, дыша, вздымалась тихо грудь...</w:t>
      </w:r>
      <w:r>
        <w:rPr>
          <w:sz w:val="28"/>
          <w:szCs w:val="28"/>
        </w:rPr>
        <w:br/>
      </w:r>
      <w:r>
        <w:rPr>
          <w:i/>
          <w:iCs/>
          <w:sz w:val="28"/>
          <w:szCs w:val="28"/>
        </w:rPr>
        <w:t>(«Выхожу один я на дорогу...»)</w:t>
      </w:r>
    </w:p>
    <w:p w:rsidR="003909E8" w:rsidRDefault="003909E8" w:rsidP="003909E8">
      <w:pPr>
        <w:pStyle w:val="a3"/>
        <w:spacing w:after="0" w:afterAutospacing="0" w:line="360" w:lineRule="auto"/>
        <w:rPr>
          <w:sz w:val="28"/>
          <w:szCs w:val="28"/>
        </w:rPr>
      </w:pPr>
      <w:r>
        <w:rPr>
          <w:noProof/>
          <w:sz w:val="28"/>
          <w:szCs w:val="28"/>
        </w:rPr>
        <w:drawing>
          <wp:inline distT="0" distB="0" distL="0" distR="0">
            <wp:extent cx="2286000" cy="733425"/>
            <wp:effectExtent l="19050" t="0" r="0" b="0"/>
            <wp:docPr id="1" name="Рисунок 1" descr="http://rus.1september.ru/2002/13/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us.1september.ru/2002/13/15.gif"/>
                    <pic:cNvPicPr>
                      <a:picLocks noChangeAspect="1" noChangeArrowheads="1"/>
                    </pic:cNvPicPr>
                  </pic:nvPicPr>
                  <pic:blipFill>
                    <a:blip r:embed="rId5" r:link="rId6"/>
                    <a:srcRect/>
                    <a:stretch>
                      <a:fillRect/>
                    </a:stretch>
                  </pic:blipFill>
                  <pic:spPr bwMode="auto">
                    <a:xfrm>
                      <a:off x="0" y="0"/>
                      <a:ext cx="2286000" cy="733425"/>
                    </a:xfrm>
                    <a:prstGeom prst="rect">
                      <a:avLst/>
                    </a:prstGeom>
                    <a:noFill/>
                    <a:ln w="9525">
                      <a:noFill/>
                      <a:miter lim="800000"/>
                      <a:headEnd/>
                      <a:tailEnd/>
                    </a:ln>
                  </pic:spPr>
                </pic:pic>
              </a:graphicData>
            </a:graphic>
          </wp:inline>
        </w:drawing>
      </w:r>
      <w:r>
        <w:rPr>
          <w:sz w:val="28"/>
          <w:szCs w:val="28"/>
        </w:rPr>
        <w:t xml:space="preserve">Сложноподчиненное предложение с </w:t>
      </w:r>
      <w:proofErr w:type="gramStart"/>
      <w:r>
        <w:rPr>
          <w:sz w:val="28"/>
          <w:szCs w:val="28"/>
        </w:rPr>
        <w:t>однородными</w:t>
      </w:r>
      <w:proofErr w:type="gramEnd"/>
      <w:r>
        <w:rPr>
          <w:sz w:val="28"/>
          <w:szCs w:val="28"/>
        </w:rPr>
        <w:t xml:space="preserve"> придаточными образа действия. Параллельное соподчинение. Средства связи – подчинительный союз </w:t>
      </w:r>
      <w:r>
        <w:rPr>
          <w:i/>
          <w:iCs/>
          <w:sz w:val="28"/>
          <w:szCs w:val="28"/>
        </w:rPr>
        <w:t>чтоб</w:t>
      </w:r>
      <w:r>
        <w:rPr>
          <w:sz w:val="28"/>
          <w:szCs w:val="28"/>
        </w:rPr>
        <w:t>.</w:t>
      </w:r>
    </w:p>
    <w:p w:rsidR="003909E8" w:rsidRDefault="003909E8" w:rsidP="003909E8">
      <w:pPr>
        <w:spacing w:after="0" w:line="360" w:lineRule="auto"/>
        <w:rPr>
          <w:rFonts w:ascii="Times New Roman" w:hAnsi="Times New Roman"/>
          <w:sz w:val="28"/>
          <w:szCs w:val="28"/>
        </w:rPr>
      </w:pPr>
      <w:proofErr w:type="gramStart"/>
      <w:r>
        <w:rPr>
          <w:rFonts w:ascii="Times New Roman" w:hAnsi="Times New Roman"/>
          <w:b/>
          <w:sz w:val="28"/>
          <w:szCs w:val="28"/>
          <w:lang w:val="en-US"/>
        </w:rPr>
        <w:t>X</w:t>
      </w:r>
      <w:r>
        <w:rPr>
          <w:rFonts w:ascii="Times New Roman" w:hAnsi="Times New Roman"/>
          <w:b/>
          <w:sz w:val="28"/>
          <w:szCs w:val="28"/>
        </w:rPr>
        <w:t>. Итоги урока.</w:t>
      </w:r>
      <w:proofErr w:type="gramEnd"/>
      <w:r>
        <w:rPr>
          <w:rFonts w:ascii="Times New Roman" w:hAnsi="Times New Roman"/>
          <w:sz w:val="28"/>
          <w:szCs w:val="28"/>
        </w:rPr>
        <w:t xml:space="preserve">    - Чему был посвящен наш урок?</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 Какие приёмы сжатия текста рассматривали?</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 Что включает в себя таблица, которую рассматривали на уроке?</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 Можно ли данный урок считать своеобразным научным исследованием?</w:t>
      </w:r>
    </w:p>
    <w:p w:rsidR="003909E8" w:rsidRDefault="003909E8" w:rsidP="003909E8">
      <w:pPr>
        <w:spacing w:after="0" w:line="360" w:lineRule="auto"/>
        <w:rPr>
          <w:rFonts w:ascii="Times New Roman" w:hAnsi="Times New Roman"/>
          <w:b/>
          <w:sz w:val="28"/>
          <w:szCs w:val="28"/>
        </w:rPr>
      </w:pPr>
      <w:r>
        <w:rPr>
          <w:rFonts w:ascii="Times New Roman" w:hAnsi="Times New Roman"/>
          <w:b/>
          <w:sz w:val="28"/>
          <w:szCs w:val="28"/>
          <w:lang w:val="en-US"/>
        </w:rPr>
        <w:t>XI</w:t>
      </w:r>
      <w:r>
        <w:rPr>
          <w:rFonts w:ascii="Times New Roman" w:hAnsi="Times New Roman"/>
          <w:b/>
          <w:sz w:val="28"/>
          <w:szCs w:val="28"/>
        </w:rPr>
        <w:t xml:space="preserve">. Домашнее задание. </w:t>
      </w:r>
    </w:p>
    <w:p w:rsidR="003909E8" w:rsidRDefault="003909E8" w:rsidP="003909E8">
      <w:pPr>
        <w:spacing w:after="0" w:line="360" w:lineRule="auto"/>
        <w:rPr>
          <w:rFonts w:ascii="Times New Roman" w:hAnsi="Times New Roman"/>
          <w:sz w:val="28"/>
          <w:szCs w:val="28"/>
        </w:rPr>
      </w:pPr>
      <w:r>
        <w:rPr>
          <w:rFonts w:ascii="Times New Roman" w:hAnsi="Times New Roman"/>
          <w:sz w:val="28"/>
          <w:szCs w:val="28"/>
        </w:rPr>
        <w:t xml:space="preserve">       Повторить теоретический материал урока, написать сжатое изложение </w:t>
      </w:r>
    </w:p>
    <w:p w:rsidR="003909E8" w:rsidRDefault="003909E8" w:rsidP="003909E8">
      <w:pPr>
        <w:pStyle w:val="msonormalbullet1gif"/>
        <w:spacing w:after="0" w:afterAutospacing="0" w:line="360" w:lineRule="auto"/>
        <w:ind w:firstLine="567"/>
        <w:contextualSpacing/>
        <w:outlineLvl w:val="3"/>
        <w:rPr>
          <w:b/>
          <w:bCs/>
          <w:sz w:val="28"/>
          <w:szCs w:val="28"/>
        </w:rPr>
      </w:pPr>
    </w:p>
    <w:p w:rsidR="00BC0A84" w:rsidRDefault="00BC0A84"/>
    <w:sectPr w:rsidR="00BC0A84" w:rsidSect="006C3C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1E9D"/>
    <w:multiLevelType w:val="hybridMultilevel"/>
    <w:tmpl w:val="258005E0"/>
    <w:lvl w:ilvl="0" w:tplc="B83C5D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B654D24"/>
    <w:multiLevelType w:val="hybridMultilevel"/>
    <w:tmpl w:val="66D0AA28"/>
    <w:lvl w:ilvl="0" w:tplc="B83C5D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11B3292"/>
    <w:multiLevelType w:val="hybridMultilevel"/>
    <w:tmpl w:val="7D9E8DBE"/>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BC94FB0"/>
    <w:multiLevelType w:val="hybridMultilevel"/>
    <w:tmpl w:val="C95EBD8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3909E8"/>
    <w:rsid w:val="0029340E"/>
    <w:rsid w:val="003909E8"/>
    <w:rsid w:val="005E055E"/>
    <w:rsid w:val="005E3952"/>
    <w:rsid w:val="006C3C24"/>
    <w:rsid w:val="00BC0A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C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909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rsid w:val="003909E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909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09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521188">
      <w:bodyDiv w:val="1"/>
      <w:marLeft w:val="0"/>
      <w:marRight w:val="0"/>
      <w:marTop w:val="0"/>
      <w:marBottom w:val="0"/>
      <w:divBdr>
        <w:top w:val="none" w:sz="0" w:space="0" w:color="auto"/>
        <w:left w:val="none" w:sz="0" w:space="0" w:color="auto"/>
        <w:bottom w:val="none" w:sz="0" w:space="0" w:color="auto"/>
        <w:right w:val="none" w:sz="0" w:space="0" w:color="auto"/>
      </w:divBdr>
    </w:div>
    <w:div w:id="1016733670">
      <w:bodyDiv w:val="1"/>
      <w:marLeft w:val="0"/>
      <w:marRight w:val="0"/>
      <w:marTop w:val="0"/>
      <w:marBottom w:val="0"/>
      <w:divBdr>
        <w:top w:val="none" w:sz="0" w:space="0" w:color="auto"/>
        <w:left w:val="none" w:sz="0" w:space="0" w:color="auto"/>
        <w:bottom w:val="none" w:sz="0" w:space="0" w:color="auto"/>
        <w:right w:val="none" w:sz="0" w:space="0" w:color="auto"/>
      </w:divBdr>
    </w:div>
    <w:div w:id="1383864851">
      <w:bodyDiv w:val="1"/>
      <w:marLeft w:val="0"/>
      <w:marRight w:val="0"/>
      <w:marTop w:val="0"/>
      <w:marBottom w:val="0"/>
      <w:divBdr>
        <w:top w:val="none" w:sz="0" w:space="0" w:color="auto"/>
        <w:left w:val="none" w:sz="0" w:space="0" w:color="auto"/>
        <w:bottom w:val="none" w:sz="0" w:space="0" w:color="auto"/>
        <w:right w:val="none" w:sz="0" w:space="0" w:color="auto"/>
      </w:divBdr>
    </w:div>
    <w:div w:id="1607275352">
      <w:bodyDiv w:val="1"/>
      <w:marLeft w:val="0"/>
      <w:marRight w:val="0"/>
      <w:marTop w:val="0"/>
      <w:marBottom w:val="0"/>
      <w:divBdr>
        <w:top w:val="none" w:sz="0" w:space="0" w:color="auto"/>
        <w:left w:val="none" w:sz="0" w:space="0" w:color="auto"/>
        <w:bottom w:val="none" w:sz="0" w:space="0" w:color="auto"/>
        <w:right w:val="none" w:sz="0" w:space="0" w:color="auto"/>
      </w:divBdr>
    </w:div>
    <w:div w:id="208051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rus.1september.ru/2002/13/15.gif"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1702</Words>
  <Characters>9706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и Валентин</dc:creator>
  <cp:keywords/>
  <dc:description/>
  <cp:lastModifiedBy>Наталья и Валентин</cp:lastModifiedBy>
  <cp:revision>2</cp:revision>
  <dcterms:created xsi:type="dcterms:W3CDTF">2014-01-09T13:23:00Z</dcterms:created>
  <dcterms:modified xsi:type="dcterms:W3CDTF">2014-01-09T13:23:00Z</dcterms:modified>
</cp:coreProperties>
</file>